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C777E" w14:textId="3E2C7D70" w:rsidR="004A02C5" w:rsidRDefault="00E6311F" w:rsidP="004A02C5">
      <w:pPr>
        <w:pStyle w:val="a3"/>
        <w:spacing w:before="120" w:beforeAutospacing="0" w:after="120" w:afterAutospacing="0"/>
        <w:ind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Мастер-класс</w:t>
      </w:r>
      <w:r w:rsidR="004A02C5" w:rsidRPr="00787F8A">
        <w:rPr>
          <w:rFonts w:ascii="Arial" w:hAnsi="Arial" w:cs="Arial"/>
          <w:b/>
          <w:color w:val="000000" w:themeColor="text1"/>
          <w:sz w:val="18"/>
          <w:szCs w:val="18"/>
        </w:rPr>
        <w:t xml:space="preserve"> Российской ассоциации по генитальным инфекциям и неоплазии</w:t>
      </w:r>
    </w:p>
    <w:p w14:paraId="5A6B4829" w14:textId="77777777" w:rsidR="00E6311F" w:rsidRPr="00B76316" w:rsidRDefault="00E6311F" w:rsidP="00E6311F">
      <w:pPr>
        <w:pStyle w:val="a3"/>
        <w:spacing w:before="0" w:beforeAutospacing="0" w:after="0" w:afterAutospacing="0"/>
        <w:ind w:left="-426" w:right="-449"/>
        <w:contextualSpacing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                 </w:t>
      </w:r>
      <w:r w:rsidRPr="00B76316">
        <w:rPr>
          <w:rFonts w:ascii="Arial" w:hAnsi="Arial" w:cs="Arial"/>
          <w:b/>
          <w:color w:val="000000" w:themeColor="text1"/>
          <w:sz w:val="19"/>
          <w:szCs w:val="19"/>
        </w:rPr>
        <w:t xml:space="preserve">«Шейка матки, инфекции, гормоны. </w:t>
      </w:r>
      <w:proofErr w:type="spellStart"/>
      <w:r w:rsidRPr="00B76316">
        <w:rPr>
          <w:rFonts w:ascii="Arial" w:hAnsi="Arial" w:cs="Arial"/>
          <w:b/>
          <w:color w:val="000000" w:themeColor="text1"/>
          <w:sz w:val="19"/>
          <w:szCs w:val="19"/>
        </w:rPr>
        <w:t>Вульво</w:t>
      </w:r>
      <w:proofErr w:type="spellEnd"/>
      <w:r w:rsidRPr="00B76316">
        <w:rPr>
          <w:rFonts w:ascii="Arial" w:hAnsi="Arial" w:cs="Arial"/>
          <w:b/>
          <w:color w:val="000000" w:themeColor="text1"/>
          <w:sz w:val="19"/>
          <w:szCs w:val="19"/>
        </w:rPr>
        <w:t>/</w:t>
      </w:r>
      <w:proofErr w:type="spellStart"/>
      <w:r w:rsidRPr="00B76316">
        <w:rPr>
          <w:rFonts w:ascii="Arial" w:hAnsi="Arial" w:cs="Arial"/>
          <w:b/>
          <w:color w:val="000000" w:themeColor="text1"/>
          <w:sz w:val="19"/>
          <w:szCs w:val="19"/>
        </w:rPr>
        <w:t>кольпоскопия</w:t>
      </w:r>
      <w:proofErr w:type="spellEnd"/>
      <w:r w:rsidRPr="00B76316">
        <w:rPr>
          <w:rFonts w:ascii="Arial" w:hAnsi="Arial" w:cs="Arial"/>
          <w:b/>
          <w:color w:val="000000" w:themeColor="text1"/>
          <w:sz w:val="19"/>
          <w:szCs w:val="19"/>
        </w:rPr>
        <w:t>. Практические вопросы»</w:t>
      </w:r>
    </w:p>
    <w:p w14:paraId="60BC3305" w14:textId="0948BDB6" w:rsidR="00E6311F" w:rsidRPr="00B76316" w:rsidRDefault="00E6311F" w:rsidP="00E6311F">
      <w:pPr>
        <w:pStyle w:val="a3"/>
        <w:spacing w:before="0" w:beforeAutospacing="0" w:after="0" w:afterAutospacing="0"/>
        <w:ind w:right="425"/>
        <w:contextualSpacing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B76316">
        <w:rPr>
          <w:rFonts w:ascii="Arial" w:hAnsi="Arial" w:cs="Arial"/>
          <w:b/>
          <w:color w:val="000000" w:themeColor="text1"/>
          <w:sz w:val="19"/>
          <w:szCs w:val="19"/>
        </w:rPr>
        <w:t xml:space="preserve">в рамках Всероссийского образовательного </w:t>
      </w:r>
      <w:r w:rsidRPr="00B76316">
        <w:rPr>
          <w:rStyle w:val="a4"/>
          <w:rFonts w:ascii="Arial" w:hAnsi="Arial" w:cs="Arial"/>
          <w:color w:val="000000" w:themeColor="text1"/>
          <w:sz w:val="19"/>
          <w:szCs w:val="19"/>
        </w:rPr>
        <w:t>проекта ЖЕНПРОСВЕТ</w:t>
      </w:r>
      <w:r w:rsidRPr="00B76316">
        <w:rPr>
          <w:rStyle w:val="mail-message-map-nobreak"/>
          <w:rFonts w:ascii="Arial" w:hAnsi="Arial" w:cs="Arial"/>
          <w:b/>
          <w:color w:val="000000" w:themeColor="text1"/>
          <w:sz w:val="19"/>
          <w:szCs w:val="19"/>
        </w:rPr>
        <w:t>/</w:t>
      </w:r>
      <w:r w:rsidRPr="00B76316">
        <w:rPr>
          <w:rStyle w:val="a4"/>
          <w:rFonts w:ascii="Arial" w:hAnsi="Arial" w:cs="Arial"/>
          <w:color w:val="000000" w:themeColor="text1"/>
          <w:sz w:val="19"/>
          <w:szCs w:val="19"/>
        </w:rPr>
        <w:t xml:space="preserve">ОНКОПАТРУЛЬ: </w:t>
      </w:r>
      <w:r w:rsidRPr="00B76316">
        <w:rPr>
          <w:rFonts w:ascii="Arial" w:hAnsi="Arial" w:cs="Arial"/>
          <w:b/>
          <w:color w:val="000000" w:themeColor="text1"/>
          <w:sz w:val="19"/>
          <w:szCs w:val="19"/>
        </w:rPr>
        <w:t xml:space="preserve">«Женщины разного возраста между </w:t>
      </w:r>
      <w:proofErr w:type="spellStart"/>
      <w:r w:rsidRPr="00B76316">
        <w:rPr>
          <w:rFonts w:ascii="Arial" w:hAnsi="Arial" w:cs="Arial"/>
          <w:b/>
          <w:color w:val="000000" w:themeColor="text1"/>
          <w:sz w:val="19"/>
          <w:szCs w:val="19"/>
        </w:rPr>
        <w:t>онконебрежностью</w:t>
      </w:r>
      <w:proofErr w:type="spellEnd"/>
      <w:r w:rsidRPr="00B76316">
        <w:rPr>
          <w:rFonts w:ascii="Arial" w:hAnsi="Arial" w:cs="Arial"/>
          <w:b/>
          <w:color w:val="000000" w:themeColor="text1"/>
          <w:sz w:val="19"/>
          <w:szCs w:val="19"/>
        </w:rPr>
        <w:t xml:space="preserve"> и </w:t>
      </w:r>
      <w:proofErr w:type="spellStart"/>
      <w:r w:rsidRPr="00B76316">
        <w:rPr>
          <w:rFonts w:ascii="Arial" w:hAnsi="Arial" w:cs="Arial"/>
          <w:b/>
          <w:color w:val="000000" w:themeColor="text1"/>
          <w:sz w:val="19"/>
          <w:szCs w:val="19"/>
        </w:rPr>
        <w:t>онкофобией</w:t>
      </w:r>
      <w:proofErr w:type="spellEnd"/>
      <w:r w:rsidRPr="00B76316">
        <w:rPr>
          <w:rFonts w:ascii="Arial" w:hAnsi="Arial" w:cs="Arial"/>
          <w:b/>
          <w:color w:val="000000" w:themeColor="text1"/>
          <w:sz w:val="19"/>
          <w:szCs w:val="19"/>
        </w:rPr>
        <w:t>: как не допустить рак?»</w:t>
      </w:r>
    </w:p>
    <w:p w14:paraId="2EFE36C3" w14:textId="77777777" w:rsidR="00E6311F" w:rsidRDefault="00E6311F" w:rsidP="00E6311F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B5233D5" w14:textId="27E458C6" w:rsidR="00E769D8" w:rsidRDefault="00E6311F" w:rsidP="00E769D8">
      <w:pPr>
        <w:rPr>
          <w:rFonts w:ascii="Arial" w:hAnsi="Arial" w:cs="Arial"/>
          <w:b/>
          <w:iCs/>
          <w:color w:val="000000" w:themeColor="text1"/>
          <w:sz w:val="19"/>
          <w:szCs w:val="19"/>
        </w:rPr>
      </w:pPr>
      <w:r w:rsidRPr="00B76316">
        <w:rPr>
          <w:rFonts w:ascii="Arial" w:hAnsi="Arial" w:cs="Arial"/>
          <w:b/>
          <w:color w:val="000000" w:themeColor="text1"/>
          <w:sz w:val="19"/>
          <w:szCs w:val="19"/>
        </w:rPr>
        <w:t xml:space="preserve">Дата и время проведения: </w:t>
      </w:r>
      <w:r w:rsidR="00E769D8">
        <w:rPr>
          <w:rFonts w:ascii="Arial" w:hAnsi="Arial" w:cs="Arial"/>
          <w:b/>
          <w:color w:val="000000" w:themeColor="text1"/>
          <w:sz w:val="19"/>
          <w:szCs w:val="19"/>
        </w:rPr>
        <w:t>21</w:t>
      </w:r>
      <w:r w:rsidR="00D243BC">
        <w:rPr>
          <w:rFonts w:ascii="Arial" w:hAnsi="Arial" w:cs="Arial"/>
          <w:b/>
          <w:color w:val="000000" w:themeColor="text1"/>
          <w:sz w:val="19"/>
          <w:szCs w:val="19"/>
        </w:rPr>
        <w:t xml:space="preserve"> но</w:t>
      </w:r>
      <w:r w:rsidRPr="00B76316">
        <w:rPr>
          <w:rFonts w:ascii="Arial" w:hAnsi="Arial" w:cs="Arial"/>
          <w:b/>
          <w:color w:val="000000" w:themeColor="text1"/>
          <w:sz w:val="19"/>
          <w:szCs w:val="19"/>
        </w:rPr>
        <w:t>ября</w:t>
      </w:r>
      <w:r w:rsidRPr="00B76316">
        <w:rPr>
          <w:rFonts w:ascii="Arial" w:eastAsia="Times New Roman" w:hAnsi="Arial" w:cs="Arial"/>
          <w:b/>
          <w:color w:val="000000" w:themeColor="text1"/>
          <w:sz w:val="19"/>
          <w:szCs w:val="19"/>
        </w:rPr>
        <w:t xml:space="preserve"> 2019 г.</w:t>
      </w:r>
      <w:r w:rsidR="00E769D8">
        <w:rPr>
          <w:rFonts w:ascii="Arial" w:hAnsi="Arial" w:cs="Arial"/>
          <w:b/>
          <w:iCs/>
          <w:color w:val="000000" w:themeColor="text1"/>
          <w:sz w:val="19"/>
          <w:szCs w:val="19"/>
        </w:rPr>
        <w:t xml:space="preserve">   13.00 – 17.</w:t>
      </w:r>
      <w:r w:rsidR="00376D3F">
        <w:rPr>
          <w:rFonts w:ascii="Arial" w:hAnsi="Arial" w:cs="Arial"/>
          <w:b/>
          <w:iCs/>
          <w:color w:val="000000" w:themeColor="text1"/>
          <w:sz w:val="19"/>
          <w:szCs w:val="19"/>
        </w:rPr>
        <w:t>00</w:t>
      </w:r>
      <w:r w:rsidRPr="00B76316">
        <w:rPr>
          <w:rFonts w:ascii="Arial" w:hAnsi="Arial" w:cs="Arial"/>
          <w:b/>
          <w:iCs/>
          <w:color w:val="000000" w:themeColor="text1"/>
          <w:sz w:val="19"/>
          <w:szCs w:val="19"/>
        </w:rPr>
        <w:t xml:space="preserve">                                                   </w:t>
      </w:r>
    </w:p>
    <w:p w14:paraId="66687826" w14:textId="366AAA38" w:rsidR="00E769D8" w:rsidRPr="00E769D8" w:rsidRDefault="004A02C5" w:rsidP="00E769D8">
      <w:pPr>
        <w:rPr>
          <w:rFonts w:ascii="Arial" w:hAnsi="Arial" w:cs="Arial"/>
          <w:b/>
          <w:iCs/>
          <w:color w:val="000000" w:themeColor="text1"/>
          <w:sz w:val="19"/>
          <w:szCs w:val="19"/>
        </w:rPr>
      </w:pPr>
      <w:r w:rsidRPr="00E769D8">
        <w:rPr>
          <w:rFonts w:asciiTheme="minorHAnsi" w:hAnsiTheme="minorHAnsi" w:cs="Arial"/>
          <w:b/>
          <w:color w:val="000000" w:themeColor="text1"/>
          <w:sz w:val="21"/>
          <w:szCs w:val="22"/>
        </w:rPr>
        <w:t>Место проведения:</w:t>
      </w:r>
      <w:r w:rsidR="003500BF" w:rsidRPr="00E769D8">
        <w:rPr>
          <w:rFonts w:asciiTheme="minorHAnsi" w:eastAsia="Times New Roman" w:hAnsiTheme="minorHAnsi" w:cs="Arial"/>
          <w:b/>
          <w:color w:val="000000" w:themeColor="text1"/>
          <w:sz w:val="21"/>
          <w:szCs w:val="22"/>
          <w:shd w:val="clear" w:color="auto" w:fill="FFFFFF"/>
        </w:rPr>
        <w:t xml:space="preserve"> </w:t>
      </w:r>
      <w:r w:rsidR="00E769D8" w:rsidRPr="00E769D8">
        <w:rPr>
          <w:rFonts w:asciiTheme="minorHAnsi" w:hAnsiTheme="minorHAnsi" w:cs="Arial"/>
          <w:b/>
          <w:color w:val="000000" w:themeColor="text1"/>
          <w:sz w:val="21"/>
          <w:szCs w:val="22"/>
        </w:rPr>
        <w:t xml:space="preserve">г. Астрахань, </w:t>
      </w:r>
      <w:r w:rsidR="00E769D8" w:rsidRPr="00E769D8">
        <w:rPr>
          <w:rFonts w:asciiTheme="minorHAnsi" w:eastAsia="Times New Roman" w:hAnsiTheme="minorHAnsi" w:cs="Arial"/>
          <w:b/>
          <w:color w:val="000000" w:themeColor="text1"/>
          <w:sz w:val="21"/>
          <w:szCs w:val="22"/>
          <w:shd w:val="clear" w:color="auto" w:fill="FFFFFF"/>
        </w:rPr>
        <w:t xml:space="preserve">ул. Кубанская, д.5., </w:t>
      </w:r>
      <w:r w:rsidR="00E769D8" w:rsidRPr="00E769D8">
        <w:rPr>
          <w:rFonts w:asciiTheme="minorHAnsi" w:hAnsiTheme="minorHAnsi" w:cs="Arial"/>
          <w:b/>
          <w:color w:val="000000" w:themeColor="text1"/>
          <w:sz w:val="21"/>
          <w:szCs w:val="22"/>
        </w:rPr>
        <w:t>ЧУЗ «М</w:t>
      </w:r>
      <w:r w:rsidR="00E769D8">
        <w:rPr>
          <w:rFonts w:asciiTheme="minorHAnsi" w:hAnsiTheme="minorHAnsi" w:cs="Arial"/>
          <w:b/>
          <w:color w:val="000000" w:themeColor="text1"/>
          <w:sz w:val="21"/>
          <w:szCs w:val="22"/>
        </w:rPr>
        <w:t>едико-</w:t>
      </w:r>
      <w:r w:rsidR="00E769D8" w:rsidRPr="00E769D8">
        <w:rPr>
          <w:rFonts w:asciiTheme="minorHAnsi" w:hAnsiTheme="minorHAnsi" w:cs="Arial"/>
          <w:b/>
          <w:color w:val="000000" w:themeColor="text1"/>
          <w:sz w:val="21"/>
          <w:szCs w:val="22"/>
        </w:rPr>
        <w:t>санитарная часть», конференц-зал</w:t>
      </w:r>
    </w:p>
    <w:p w14:paraId="33FAE352" w14:textId="7D8EB2A6" w:rsidR="004A02C5" w:rsidRPr="00072AB3" w:rsidRDefault="004A02C5" w:rsidP="00E6311F">
      <w:pPr>
        <w:rPr>
          <w:rFonts w:ascii="Arial" w:hAnsi="Arial" w:cs="Arial"/>
          <w:b/>
          <w:iCs/>
          <w:color w:val="000000" w:themeColor="text1"/>
          <w:sz w:val="18"/>
          <w:szCs w:val="18"/>
        </w:rPr>
      </w:pPr>
    </w:p>
    <w:p w14:paraId="12F81C17" w14:textId="5231CEE4" w:rsidR="004A02C5" w:rsidRPr="00055AC8" w:rsidRDefault="004A02C5" w:rsidP="00055A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500BF">
        <w:rPr>
          <w:rFonts w:ascii="Arial" w:hAnsi="Arial" w:cs="Arial"/>
          <w:b/>
          <w:color w:val="000000" w:themeColor="text1"/>
          <w:sz w:val="18"/>
          <w:szCs w:val="18"/>
        </w:rPr>
        <w:t>НАУЧНАЯ ПРОГРАММА</w:t>
      </w:r>
    </w:p>
    <w:p w14:paraId="535A4C83" w14:textId="77777777" w:rsidR="004A02C5" w:rsidRPr="00FB6B31" w:rsidRDefault="004A02C5" w:rsidP="004A02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FB6B31">
        <w:rPr>
          <w:rFonts w:ascii="Arial" w:hAnsi="Arial" w:cs="Arial"/>
          <w:color w:val="000000" w:themeColor="text1"/>
          <w:sz w:val="16"/>
          <w:szCs w:val="16"/>
        </w:rPr>
        <w:t>СОПРЕДСЕДАТЕЛИ СЕМИНАРА И ДОКЛАДЧИКИ</w:t>
      </w:r>
    </w:p>
    <w:p w14:paraId="6B9E8170" w14:textId="77777777" w:rsidR="00E769D8" w:rsidRPr="00E769D8" w:rsidRDefault="00E769D8" w:rsidP="00E769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769D8">
        <w:rPr>
          <w:rFonts w:ascii="Arial" w:hAnsi="Arial" w:cs="Arial"/>
          <w:b/>
          <w:color w:val="000000" w:themeColor="text1"/>
          <w:sz w:val="20"/>
          <w:szCs w:val="22"/>
        </w:rPr>
        <w:t xml:space="preserve">Роговская Светлана Ивановна - </w:t>
      </w:r>
      <w:r w:rsidRPr="00E769D8">
        <w:rPr>
          <w:rFonts w:ascii="Arial" w:hAnsi="Arial" w:cs="Arial"/>
          <w:color w:val="000000" w:themeColor="text1"/>
          <w:sz w:val="20"/>
          <w:szCs w:val="22"/>
        </w:rPr>
        <w:t xml:space="preserve">президент Российской ассоциации по генитальным инфекциям и неоплазии РАГИН, профессор кафедры акушерства и гинекологии ГБОУ ДПО Российская медицинская академия НПО, </w:t>
      </w:r>
      <w:r w:rsidRPr="00E769D8">
        <w:rPr>
          <w:rFonts w:ascii="Arial" w:eastAsia="Times New Roman" w:hAnsi="Arial" w:cs="Arial"/>
          <w:color w:val="000000" w:themeColor="text1"/>
          <w:sz w:val="20"/>
          <w:szCs w:val="22"/>
        </w:rPr>
        <w:t>руководитель клиники женского здоровья МЦ Елены Малышевой</w:t>
      </w:r>
      <w:r w:rsidRPr="00E769D8">
        <w:rPr>
          <w:rFonts w:ascii="Arial" w:hAnsi="Arial" w:cs="Arial"/>
          <w:color w:val="000000" w:themeColor="text1"/>
          <w:sz w:val="20"/>
          <w:szCs w:val="22"/>
        </w:rPr>
        <w:t>, д.м.н., (Москва)</w:t>
      </w:r>
    </w:p>
    <w:p w14:paraId="3AD88B84" w14:textId="77777777" w:rsidR="00E769D8" w:rsidRPr="00E769D8" w:rsidRDefault="00E769D8" w:rsidP="00E769D8">
      <w:pPr>
        <w:rPr>
          <w:rFonts w:ascii="Arial" w:eastAsia="Times New Roman" w:hAnsi="Arial" w:cs="Arial"/>
          <w:color w:val="000000" w:themeColor="text1"/>
          <w:sz w:val="20"/>
          <w:szCs w:val="22"/>
        </w:rPr>
      </w:pPr>
      <w:r w:rsidRPr="00E769D8">
        <w:rPr>
          <w:rFonts w:ascii="Arial" w:eastAsia="Times New Roman" w:hAnsi="Arial" w:cs="Arial"/>
          <w:b/>
          <w:color w:val="000000" w:themeColor="text1"/>
          <w:sz w:val="20"/>
          <w:szCs w:val="22"/>
          <w:shd w:val="clear" w:color="auto" w:fill="FFFFFF"/>
        </w:rPr>
        <w:t>Сорокина Елена Михайловна</w:t>
      </w:r>
      <w:r w:rsidRPr="00E769D8">
        <w:rPr>
          <w:rFonts w:ascii="Arial" w:eastAsia="Times New Roman" w:hAnsi="Arial" w:cs="Arial"/>
          <w:color w:val="000000" w:themeColor="text1"/>
          <w:sz w:val="20"/>
          <w:szCs w:val="22"/>
          <w:shd w:val="clear" w:color="auto" w:fill="FFFFFF"/>
        </w:rPr>
        <w:t xml:space="preserve"> – </w:t>
      </w:r>
      <w:proofErr w:type="spellStart"/>
      <w:r w:rsidRPr="00E769D8">
        <w:rPr>
          <w:rFonts w:ascii="Arial" w:eastAsia="Times New Roman" w:hAnsi="Arial" w:cs="Arial"/>
          <w:color w:val="000000" w:themeColor="text1"/>
          <w:sz w:val="20"/>
          <w:szCs w:val="22"/>
          <w:shd w:val="clear" w:color="auto" w:fill="FFFFFF"/>
        </w:rPr>
        <w:t>и.о</w:t>
      </w:r>
      <w:proofErr w:type="spellEnd"/>
      <w:r w:rsidRPr="00E769D8">
        <w:rPr>
          <w:rFonts w:ascii="Arial" w:eastAsia="Times New Roman" w:hAnsi="Arial" w:cs="Arial"/>
          <w:color w:val="000000" w:themeColor="text1"/>
          <w:sz w:val="20"/>
          <w:szCs w:val="22"/>
          <w:shd w:val="clear" w:color="auto" w:fill="FFFFFF"/>
        </w:rPr>
        <w:t xml:space="preserve">. </w:t>
      </w:r>
      <w:proofErr w:type="gramStart"/>
      <w:r w:rsidRPr="00E769D8">
        <w:rPr>
          <w:rFonts w:ascii="Arial" w:eastAsia="Times New Roman" w:hAnsi="Arial" w:cs="Arial"/>
          <w:color w:val="000000" w:themeColor="text1"/>
          <w:sz w:val="20"/>
          <w:szCs w:val="22"/>
          <w:shd w:val="clear" w:color="auto" w:fill="FFFFFF"/>
        </w:rPr>
        <w:t xml:space="preserve">начальника  </w:t>
      </w:r>
      <w:r w:rsidRPr="00E769D8">
        <w:rPr>
          <w:rFonts w:ascii="Arial" w:hAnsi="Arial" w:cs="Arial"/>
          <w:color w:val="000000" w:themeColor="text1"/>
          <w:sz w:val="20"/>
          <w:szCs w:val="22"/>
        </w:rPr>
        <w:t>ЧУЗ</w:t>
      </w:r>
      <w:proofErr w:type="gramEnd"/>
      <w:r w:rsidRPr="00E769D8">
        <w:rPr>
          <w:rFonts w:ascii="Arial" w:hAnsi="Arial" w:cs="Arial"/>
          <w:color w:val="000000" w:themeColor="text1"/>
          <w:sz w:val="20"/>
          <w:szCs w:val="22"/>
        </w:rPr>
        <w:t xml:space="preserve"> «</w:t>
      </w:r>
      <w:proofErr w:type="spellStart"/>
      <w:r w:rsidRPr="00E769D8">
        <w:rPr>
          <w:rFonts w:ascii="Arial" w:hAnsi="Arial" w:cs="Arial"/>
          <w:color w:val="000000" w:themeColor="text1"/>
          <w:sz w:val="20"/>
          <w:szCs w:val="22"/>
        </w:rPr>
        <w:t>Медико</w:t>
      </w:r>
      <w:proofErr w:type="spellEnd"/>
      <w:r w:rsidRPr="00E769D8">
        <w:rPr>
          <w:rFonts w:ascii="Arial" w:hAnsi="Arial" w:cs="Arial"/>
          <w:color w:val="000000" w:themeColor="text1"/>
          <w:sz w:val="20"/>
          <w:szCs w:val="22"/>
        </w:rPr>
        <w:t xml:space="preserve"> -  санитарная часть», </w:t>
      </w:r>
      <w:r w:rsidRPr="00E769D8">
        <w:rPr>
          <w:rFonts w:ascii="Arial" w:eastAsia="Times New Roman" w:hAnsi="Arial" w:cs="Arial"/>
          <w:color w:val="000000" w:themeColor="text1"/>
          <w:sz w:val="20"/>
          <w:szCs w:val="22"/>
          <w:shd w:val="clear" w:color="auto" w:fill="FFFFFF"/>
        </w:rPr>
        <w:t>врач высшей квалификационной категории (Астрахань)</w:t>
      </w:r>
    </w:p>
    <w:p w14:paraId="206D1B1A" w14:textId="77777777" w:rsidR="00E769D8" w:rsidRPr="00E769D8" w:rsidRDefault="00E769D8" w:rsidP="00E769D8">
      <w:pPr>
        <w:jc w:val="both"/>
        <w:rPr>
          <w:rFonts w:ascii="Arial" w:eastAsia="Times New Roman" w:hAnsi="Arial" w:cs="Arial"/>
          <w:color w:val="000000" w:themeColor="text1"/>
          <w:sz w:val="20"/>
          <w:szCs w:val="22"/>
        </w:rPr>
      </w:pPr>
      <w:proofErr w:type="spellStart"/>
      <w:r w:rsidRPr="00E769D8">
        <w:rPr>
          <w:rFonts w:ascii="Arial" w:hAnsi="Arial" w:cs="Arial"/>
          <w:b/>
          <w:color w:val="000000" w:themeColor="text1"/>
          <w:sz w:val="20"/>
          <w:szCs w:val="22"/>
        </w:rPr>
        <w:t>Синчихин</w:t>
      </w:r>
      <w:proofErr w:type="spellEnd"/>
      <w:r w:rsidRPr="00E769D8">
        <w:rPr>
          <w:rFonts w:ascii="Arial" w:hAnsi="Arial" w:cs="Arial"/>
          <w:b/>
          <w:color w:val="000000" w:themeColor="text1"/>
          <w:sz w:val="20"/>
          <w:szCs w:val="22"/>
        </w:rPr>
        <w:t xml:space="preserve"> Сергей Петрович - </w:t>
      </w:r>
      <w:r w:rsidRPr="00E769D8">
        <w:rPr>
          <w:rStyle w:val="apple-converted-space"/>
          <w:rFonts w:ascii="Arial" w:eastAsia="Times New Roman" w:hAnsi="Arial" w:cs="Arial"/>
          <w:color w:val="000000" w:themeColor="text1"/>
          <w:sz w:val="20"/>
          <w:szCs w:val="22"/>
          <w:shd w:val="clear" w:color="auto" w:fill="FFFFFF"/>
        </w:rPr>
        <w:t> </w:t>
      </w:r>
      <w:r w:rsidRPr="00E769D8">
        <w:rPr>
          <w:rFonts w:ascii="Arial" w:eastAsia="Times New Roman" w:hAnsi="Arial" w:cs="Arial"/>
          <w:color w:val="000000" w:themeColor="text1"/>
          <w:sz w:val="20"/>
          <w:szCs w:val="22"/>
          <w:shd w:val="clear" w:color="auto" w:fill="FFFFFF"/>
        </w:rPr>
        <w:t xml:space="preserve">заведующий кафедрой акушерства и гинекологии лечебного факультета </w:t>
      </w:r>
      <w:r w:rsidRPr="00E769D8">
        <w:rPr>
          <w:rFonts w:ascii="Arial" w:eastAsia="Times New Roman" w:hAnsi="Arial" w:cs="Arial"/>
          <w:bCs/>
          <w:color w:val="000000" w:themeColor="text1"/>
          <w:sz w:val="20"/>
          <w:szCs w:val="22"/>
        </w:rPr>
        <w:t>Астраханского</w:t>
      </w:r>
      <w:r w:rsidRPr="00E769D8">
        <w:rPr>
          <w:rStyle w:val="apple-converted-space"/>
          <w:rFonts w:ascii="Arial" w:eastAsia="Times New Roman" w:hAnsi="Arial" w:cs="Arial"/>
          <w:color w:val="000000" w:themeColor="text1"/>
          <w:sz w:val="20"/>
          <w:szCs w:val="22"/>
          <w:shd w:val="clear" w:color="auto" w:fill="FFFFFF"/>
        </w:rPr>
        <w:t> государственного медицинского университета</w:t>
      </w:r>
      <w:r w:rsidRPr="00E769D8">
        <w:rPr>
          <w:rFonts w:ascii="Arial" w:eastAsia="Times New Roman" w:hAnsi="Arial" w:cs="Arial"/>
          <w:color w:val="000000" w:themeColor="text1"/>
          <w:sz w:val="20"/>
          <w:szCs w:val="22"/>
          <w:shd w:val="clear" w:color="auto" w:fill="FFFFFF"/>
        </w:rPr>
        <w:t>, д.м.н., профессор (Астрахань)</w:t>
      </w:r>
    </w:p>
    <w:p w14:paraId="14B56740" w14:textId="77777777" w:rsidR="00E769D8" w:rsidRPr="00E769D8" w:rsidRDefault="00E769D8" w:rsidP="00E769D8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769D8">
        <w:rPr>
          <w:rFonts w:ascii="Arial" w:hAnsi="Arial" w:cs="Arial"/>
          <w:b/>
          <w:color w:val="000000" w:themeColor="text1"/>
          <w:sz w:val="20"/>
          <w:szCs w:val="22"/>
        </w:rPr>
        <w:t xml:space="preserve">Ледина Антонина </w:t>
      </w:r>
      <w:proofErr w:type="spellStart"/>
      <w:r w:rsidRPr="00E769D8">
        <w:rPr>
          <w:rFonts w:ascii="Arial" w:hAnsi="Arial" w:cs="Arial"/>
          <w:b/>
          <w:color w:val="000000" w:themeColor="text1"/>
          <w:sz w:val="20"/>
          <w:szCs w:val="22"/>
        </w:rPr>
        <w:t>Виталиевна</w:t>
      </w:r>
      <w:proofErr w:type="spellEnd"/>
      <w:r w:rsidRPr="00E769D8">
        <w:rPr>
          <w:rFonts w:ascii="Arial" w:hAnsi="Arial" w:cs="Arial"/>
          <w:color w:val="000000" w:themeColor="text1"/>
          <w:sz w:val="20"/>
          <w:szCs w:val="22"/>
        </w:rPr>
        <w:t xml:space="preserve"> - медицинский директор Российской ассоциации по генитальным инфекциям и неоплазии, доцент кафедры акушерства, гинекологии и репродуктивной медицины Российского университета дружбы народов, д.м.н. (Москва)  </w:t>
      </w:r>
    </w:p>
    <w:p w14:paraId="0E46BB93" w14:textId="77777777" w:rsidR="00E769D8" w:rsidRPr="00E769D8" w:rsidRDefault="00E769D8" w:rsidP="00E769D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0"/>
          <w:szCs w:val="22"/>
          <w:lang w:eastAsia="en-US"/>
        </w:rPr>
      </w:pPr>
      <w:proofErr w:type="spellStart"/>
      <w:r w:rsidRPr="00E769D8">
        <w:rPr>
          <w:rFonts w:ascii="Arial" w:hAnsi="Arial" w:cs="Arial"/>
          <w:b/>
          <w:bCs/>
          <w:color w:val="000000" w:themeColor="text1"/>
          <w:sz w:val="20"/>
          <w:szCs w:val="22"/>
          <w:lang w:eastAsia="en-US"/>
        </w:rPr>
        <w:t>Короленкова</w:t>
      </w:r>
      <w:proofErr w:type="spellEnd"/>
      <w:r w:rsidRPr="00E769D8">
        <w:rPr>
          <w:rFonts w:ascii="Arial" w:hAnsi="Arial" w:cs="Arial"/>
          <w:b/>
          <w:bCs/>
          <w:color w:val="000000" w:themeColor="text1"/>
          <w:sz w:val="20"/>
          <w:szCs w:val="22"/>
          <w:lang w:eastAsia="en-US"/>
        </w:rPr>
        <w:t xml:space="preserve"> Любовь Ивановна</w:t>
      </w:r>
      <w:r w:rsidRPr="00E769D8">
        <w:rPr>
          <w:rFonts w:ascii="Arial" w:hAnsi="Arial" w:cs="Arial"/>
          <w:bCs/>
          <w:color w:val="000000" w:themeColor="text1"/>
          <w:sz w:val="20"/>
          <w:szCs w:val="22"/>
          <w:lang w:eastAsia="en-US"/>
        </w:rPr>
        <w:t xml:space="preserve"> - </w:t>
      </w:r>
      <w:proofErr w:type="spellStart"/>
      <w:r w:rsidRPr="00E769D8">
        <w:rPr>
          <w:rFonts w:ascii="Arial" w:hAnsi="Arial" w:cs="Arial"/>
          <w:color w:val="000000" w:themeColor="text1"/>
          <w:sz w:val="20"/>
          <w:szCs w:val="22"/>
          <w:lang w:eastAsia="en-US"/>
        </w:rPr>
        <w:t>старшии</w:t>
      </w:r>
      <w:proofErr w:type="spellEnd"/>
      <w:r w:rsidRPr="00E769D8">
        <w:rPr>
          <w:rFonts w:ascii="Arial" w:hAnsi="Arial" w:cs="Arial"/>
          <w:color w:val="000000" w:themeColor="text1"/>
          <w:sz w:val="20"/>
          <w:szCs w:val="22"/>
          <w:lang w:eastAsia="en-US"/>
        </w:rPr>
        <w:t xml:space="preserve">̆ </w:t>
      </w:r>
      <w:proofErr w:type="spellStart"/>
      <w:r w:rsidRPr="00E769D8">
        <w:rPr>
          <w:rFonts w:ascii="Arial" w:hAnsi="Arial" w:cs="Arial"/>
          <w:color w:val="000000" w:themeColor="text1"/>
          <w:sz w:val="20"/>
          <w:szCs w:val="22"/>
          <w:lang w:eastAsia="en-US"/>
        </w:rPr>
        <w:t>научныи</w:t>
      </w:r>
      <w:proofErr w:type="spellEnd"/>
      <w:r w:rsidRPr="00E769D8">
        <w:rPr>
          <w:rFonts w:ascii="Arial" w:hAnsi="Arial" w:cs="Arial"/>
          <w:color w:val="000000" w:themeColor="text1"/>
          <w:sz w:val="20"/>
          <w:szCs w:val="22"/>
          <w:lang w:eastAsia="en-US"/>
        </w:rPr>
        <w:t xml:space="preserve">̆ сотрудник </w:t>
      </w:r>
      <w:proofErr w:type="spellStart"/>
      <w:r w:rsidRPr="00E769D8">
        <w:rPr>
          <w:rFonts w:ascii="Arial" w:hAnsi="Arial" w:cs="Arial"/>
          <w:color w:val="000000" w:themeColor="text1"/>
          <w:sz w:val="20"/>
          <w:szCs w:val="22"/>
          <w:lang w:eastAsia="en-US"/>
        </w:rPr>
        <w:t>Российского</w:t>
      </w:r>
      <w:proofErr w:type="spellEnd"/>
      <w:r w:rsidRPr="00E769D8">
        <w:rPr>
          <w:rFonts w:ascii="Arial" w:hAnsi="Arial" w:cs="Arial"/>
          <w:color w:val="000000" w:themeColor="text1"/>
          <w:sz w:val="20"/>
          <w:szCs w:val="22"/>
          <w:lang w:eastAsia="en-US"/>
        </w:rPr>
        <w:t xml:space="preserve"> онкологического научного центра им. Н.Н. Блохина Минздрава России, д.м.н. (Москва) </w:t>
      </w:r>
    </w:p>
    <w:p w14:paraId="024281D1" w14:textId="77777777" w:rsidR="00072AB3" w:rsidRPr="00072AB3" w:rsidRDefault="00072AB3" w:rsidP="00072AB3">
      <w:pPr>
        <w:ind w:left="-284" w:right="284"/>
        <w:jc w:val="both"/>
        <w:rPr>
          <w:rStyle w:val="a4"/>
          <w:rFonts w:ascii="Arial" w:eastAsia="Times New Roman" w:hAnsi="Arial" w:cs="Arial"/>
          <w:color w:val="000000" w:themeColor="text1"/>
          <w:sz w:val="16"/>
          <w:szCs w:val="22"/>
        </w:rPr>
      </w:pPr>
    </w:p>
    <w:p w14:paraId="4432BC26" w14:textId="77777777" w:rsidR="00FB6B31" w:rsidRPr="00FB6B31" w:rsidRDefault="00FB6B31" w:rsidP="00FB6B31">
      <w:pPr>
        <w:ind w:right="28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shd w:val="clear" w:color="auto" w:fill="FFFFFF"/>
        </w:rPr>
      </w:pPr>
    </w:p>
    <w:p w14:paraId="6DB58301" w14:textId="77777777" w:rsidR="00FB6B31" w:rsidRPr="00055AC8" w:rsidRDefault="00FB6B31" w:rsidP="00055AC8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</w:p>
    <w:p w14:paraId="45C0A97D" w14:textId="3D0385FA" w:rsidR="004A02C5" w:rsidRPr="00195C25" w:rsidRDefault="00E769D8" w:rsidP="004A02C5">
      <w:pPr>
        <w:ind w:righ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12</w:t>
      </w:r>
      <w:bookmarkStart w:id="0" w:name="_GoBack"/>
      <w:bookmarkEnd w:id="0"/>
      <w:r w:rsidR="004A02C5" w:rsidRPr="00195C25">
        <w:rPr>
          <w:rFonts w:ascii="Arial" w:eastAsia="Times New Roman" w:hAnsi="Arial" w:cs="Arial"/>
          <w:color w:val="000000" w:themeColor="text1"/>
          <w:sz w:val="18"/>
          <w:szCs w:val="18"/>
        </w:rPr>
        <w:t>-00</w:t>
      </w:r>
      <w:r w:rsidR="004A02C5" w:rsidRPr="00195C25">
        <w:rPr>
          <w:rFonts w:ascii="Arial" w:hAnsi="Arial" w:cs="Arial"/>
          <w:color w:val="000000" w:themeColor="text1"/>
          <w:sz w:val="18"/>
          <w:szCs w:val="18"/>
        </w:rPr>
        <w:t xml:space="preserve">   Регистрация </w:t>
      </w:r>
    </w:p>
    <w:tbl>
      <w:tblPr>
        <w:tblStyle w:val="a7"/>
        <w:tblW w:w="9924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6968"/>
        <w:gridCol w:w="1923"/>
      </w:tblGrid>
      <w:tr w:rsidR="004A02C5" w:rsidRPr="00195C25" w14:paraId="07147681" w14:textId="77777777" w:rsidTr="00E769D8">
        <w:trPr>
          <w:trHeight w:val="278"/>
        </w:trPr>
        <w:tc>
          <w:tcPr>
            <w:tcW w:w="1033" w:type="dxa"/>
          </w:tcPr>
          <w:p w14:paraId="3A633C4C" w14:textId="2E111B49" w:rsidR="004A02C5" w:rsidRPr="00195C25" w:rsidRDefault="00E769D8" w:rsidP="00B30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</w:t>
            </w:r>
            <w:r w:rsidR="004A02C5" w:rsidRPr="00195C2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-00</w:t>
            </w:r>
            <w:r w:rsidR="004A02C5" w:rsidRPr="00195C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6968" w:type="dxa"/>
          </w:tcPr>
          <w:p w14:paraId="45ED9AD0" w14:textId="3B63D813" w:rsidR="00E769D8" w:rsidRPr="00E769D8" w:rsidRDefault="004A02C5" w:rsidP="00E769D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95C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Приветственное </w:t>
            </w:r>
            <w:r w:rsidRPr="00E769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слово </w:t>
            </w:r>
            <w:r w:rsidR="00055AC8" w:rsidRPr="00E769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    </w:t>
            </w:r>
            <w:r w:rsidR="00072AB3" w:rsidRPr="00E769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="00055AC8" w:rsidRPr="00E769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B6B31" w:rsidRPr="00E769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</w:t>
            </w:r>
            <w:r w:rsidR="00055AC8" w:rsidRPr="00E769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156A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="00E769D8" w:rsidRPr="00E769D8">
              <w:rPr>
                <w:rFonts w:ascii="Arial" w:hAnsi="Arial" w:cs="Arial"/>
                <w:b/>
                <w:color w:val="000000" w:themeColor="text1"/>
                <w:sz w:val="18"/>
                <w:szCs w:val="21"/>
                <w:shd w:val="clear" w:color="auto" w:fill="FFFFFF"/>
              </w:rPr>
              <w:t>Сорокина Е.М.</w:t>
            </w:r>
          </w:p>
          <w:p w14:paraId="0C0CF6B8" w14:textId="5B6828AF" w:rsidR="004A02C5" w:rsidRPr="00195C25" w:rsidRDefault="004A02C5" w:rsidP="00055AC8">
            <w:pPr>
              <w:ind w:left="-11" w:firstLine="11"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23" w:type="dxa"/>
          </w:tcPr>
          <w:p w14:paraId="6861B2C7" w14:textId="77777777" w:rsidR="004A02C5" w:rsidRPr="00195C25" w:rsidRDefault="004A02C5" w:rsidP="00B30F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A02C5" w:rsidRPr="00195C25" w14:paraId="4B41BDDD" w14:textId="77777777" w:rsidTr="00E769D8">
        <w:trPr>
          <w:trHeight w:val="222"/>
        </w:trPr>
        <w:tc>
          <w:tcPr>
            <w:tcW w:w="1033" w:type="dxa"/>
          </w:tcPr>
          <w:p w14:paraId="3712F028" w14:textId="6BB9545C" w:rsidR="004A02C5" w:rsidRPr="00195C25" w:rsidRDefault="00E769D8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</w:t>
            </w:r>
            <w:r w:rsidR="004A02C5" w:rsidRPr="00195C2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  <w:r w:rsidR="00E6311F" w:rsidRPr="00195C2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6968" w:type="dxa"/>
          </w:tcPr>
          <w:p w14:paraId="4287F362" w14:textId="427C1FD6" w:rsidR="00E156A2" w:rsidRDefault="004A02C5" w:rsidP="00E769D8">
            <w:pPr>
              <w:ind w:left="-11" w:firstLine="1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5C25"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Стратегия проф</w:t>
            </w:r>
            <w:r w:rsidR="007E30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илактики заболеваний шейки матки </w:t>
            </w:r>
            <w:r w:rsidRPr="00195C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 </w:t>
            </w:r>
            <w:r w:rsidR="00E156A2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  <w:r w:rsidR="00E769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страханской области           </w:t>
            </w:r>
            <w:r w:rsidR="00E769D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                                                                                 </w:t>
            </w:r>
            <w:r w:rsidR="00E156A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proofErr w:type="spellStart"/>
            <w:r w:rsidR="00E769D8" w:rsidRPr="00E769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Синчихин</w:t>
            </w:r>
            <w:proofErr w:type="spellEnd"/>
            <w:r w:rsidR="00E769D8" w:rsidRPr="00E769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С.П.</w:t>
            </w:r>
            <w:r w:rsidR="00055A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C93F855" w14:textId="7490DFDF" w:rsidR="004A02C5" w:rsidRPr="00195C25" w:rsidRDefault="00055AC8" w:rsidP="00E769D8">
            <w:pPr>
              <w:ind w:left="-11" w:firstLine="11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="007E30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923" w:type="dxa"/>
          </w:tcPr>
          <w:p w14:paraId="5EB9DA51" w14:textId="383930B2" w:rsidR="00055AC8" w:rsidRPr="0095244B" w:rsidRDefault="00E6311F" w:rsidP="00055AC8">
            <w:pPr>
              <w:jc w:val="both"/>
              <w:rPr>
                <w:rFonts w:ascii="Arial" w:hAnsi="Arial" w:cs="Arial"/>
                <w:i/>
                <w:color w:val="385623" w:themeColor="accent6" w:themeShade="80"/>
              </w:rPr>
            </w:pPr>
            <w:r w:rsidRPr="00195C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3AAD1DD" w14:textId="79481E28" w:rsidR="004A02C5" w:rsidRPr="00195C25" w:rsidRDefault="004A02C5" w:rsidP="00B30FF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4A02C5" w:rsidRPr="00195C25" w14:paraId="6D79544A" w14:textId="77777777" w:rsidTr="00055AC8">
        <w:tc>
          <w:tcPr>
            <w:tcW w:w="9924" w:type="dxa"/>
            <w:gridSpan w:val="3"/>
          </w:tcPr>
          <w:p w14:paraId="341D9211" w14:textId="77777777" w:rsidR="004A02C5" w:rsidRPr="00195C25" w:rsidRDefault="004A02C5" w:rsidP="00055AC8">
            <w:pPr>
              <w:ind w:left="-11" w:firstLine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5C25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 «ЖЕНПРОСВЕТ/ОНКОПАТРУЛЬ»</w:t>
            </w:r>
          </w:p>
        </w:tc>
      </w:tr>
      <w:tr w:rsidR="004A02C5" w:rsidRPr="00787F8A" w14:paraId="67F6E553" w14:textId="77777777" w:rsidTr="00E769D8">
        <w:trPr>
          <w:trHeight w:val="1479"/>
        </w:trPr>
        <w:tc>
          <w:tcPr>
            <w:tcW w:w="1033" w:type="dxa"/>
          </w:tcPr>
          <w:p w14:paraId="62A38AF9" w14:textId="1E129242" w:rsidR="004A02C5" w:rsidRPr="00195C25" w:rsidRDefault="00E769D8" w:rsidP="00055AC8">
            <w:pPr>
              <w:ind w:left="-104" w:firstLine="10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  <w:r w:rsidR="00E6311F" w:rsidRPr="00195C25">
              <w:rPr>
                <w:rFonts w:ascii="Arial" w:hAnsi="Arial" w:cs="Arial"/>
                <w:color w:val="000000" w:themeColor="text1"/>
                <w:sz w:val="18"/>
                <w:szCs w:val="18"/>
              </w:rPr>
              <w:t>-20</w:t>
            </w:r>
            <w:r w:rsidR="004A02C5" w:rsidRPr="00195C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891" w:type="dxa"/>
            <w:gridSpan w:val="2"/>
          </w:tcPr>
          <w:p w14:paraId="180FA0A8" w14:textId="6DDB2273" w:rsidR="004A02C5" w:rsidRPr="00055AC8" w:rsidRDefault="004A02C5" w:rsidP="00055AC8">
            <w:pPr>
              <w:ind w:left="-11" w:firstLine="11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5C2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 </w:t>
            </w:r>
            <w:r w:rsidRPr="00195C25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Женщина и рак: междисциплинарный взгляд психологов и врачей на проблему. </w:t>
            </w:r>
            <w:r w:rsidRPr="00195C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Гормоны и эпителиальная дисплазия. Искусство выбора гормонотерапии и контрацепции: роль </w:t>
            </w:r>
            <w:proofErr w:type="spellStart"/>
            <w:r w:rsidRPr="00195C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гестагенного</w:t>
            </w:r>
            <w:proofErr w:type="spellEnd"/>
            <w:r w:rsidRPr="00195C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компонента. Гормоны и возраст: позиция врача и мнение пациентки. Профилактика РШМ и рака молочной железы. Врач: исцелись сам! Как врачу сохранить здоровье? Советы психологов. Разбор клинических ситуаций</w:t>
            </w:r>
            <w:r w:rsidRPr="00195C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</w:t>
            </w:r>
          </w:p>
          <w:p w14:paraId="2A931770" w14:textId="3B007723" w:rsidR="004A02C5" w:rsidRPr="00787F8A" w:rsidRDefault="004A02C5" w:rsidP="00534004">
            <w:pPr>
              <w:ind w:left="-11" w:firstLine="1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195C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Лекторы:  </w:t>
            </w:r>
            <w:r w:rsidR="007E30B3" w:rsidRPr="007E30B3">
              <w:rPr>
                <w:rFonts w:ascii="Arial" w:hAnsi="Arial" w:cs="Arial"/>
                <w:b/>
                <w:color w:val="000000" w:themeColor="text1"/>
                <w:sz w:val="18"/>
              </w:rPr>
              <w:t>Роговская</w:t>
            </w:r>
            <w:proofErr w:type="gramEnd"/>
            <w:r w:rsidR="007E30B3" w:rsidRPr="007E30B3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С.И., </w:t>
            </w:r>
            <w:r w:rsidR="00534004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Ледина А.В., </w:t>
            </w:r>
            <w:proofErr w:type="spellStart"/>
            <w:r w:rsidR="00534004">
              <w:rPr>
                <w:rFonts w:ascii="Arial" w:hAnsi="Arial" w:cs="Arial"/>
                <w:b/>
                <w:color w:val="000000" w:themeColor="text1"/>
                <w:sz w:val="18"/>
              </w:rPr>
              <w:t>Короленкова</w:t>
            </w:r>
            <w:proofErr w:type="spellEnd"/>
            <w:r w:rsidR="00534004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Л.И.</w:t>
            </w:r>
          </w:p>
        </w:tc>
      </w:tr>
      <w:tr w:rsidR="004A02C5" w:rsidRPr="00787F8A" w14:paraId="4204442F" w14:textId="77777777" w:rsidTr="00E769D8">
        <w:tc>
          <w:tcPr>
            <w:tcW w:w="1033" w:type="dxa"/>
          </w:tcPr>
          <w:p w14:paraId="05C87F7E" w14:textId="77777777" w:rsidR="004A02C5" w:rsidRPr="00787F8A" w:rsidRDefault="004A02C5" w:rsidP="00055AC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91" w:type="dxa"/>
            <w:gridSpan w:val="2"/>
          </w:tcPr>
          <w:p w14:paraId="6F2D524C" w14:textId="0AC584D3" w:rsidR="004A02C5" w:rsidRPr="00787F8A" w:rsidRDefault="004A02C5" w:rsidP="00055AC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 лекции будут рассмотрены вопросы, касающиеся влияния гормонов</w:t>
            </w:r>
            <w:r w:rsidR="00195C2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 женский организм с позиции гормональной терапии. Докладчики</w:t>
            </w:r>
            <w:r w:rsidR="00195C2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ответят на вопросы с позиции доказательной медицины: как</w:t>
            </w:r>
            <w:r w:rsidR="00195C2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правильно подобрать гормональную контрацепция и менопаузальную</w:t>
            </w:r>
            <w:r w:rsidR="00195C2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гормонотерапию. Какие методы диагностики необходимо провести.</w:t>
            </w:r>
          </w:p>
          <w:p w14:paraId="7FF05545" w14:textId="52242824" w:rsidR="004A02C5" w:rsidRPr="00195C25" w:rsidRDefault="004A02C5" w:rsidP="00055AC8">
            <w:pPr>
              <w:ind w:left="-11" w:firstLine="11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Как правильно построить диалог с пациенткой дл</w:t>
            </w:r>
            <w:r w:rsidR="00195C2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я достижения взаимопонимания и </w:t>
            </w: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преодоления </w:t>
            </w:r>
            <w:proofErr w:type="spellStart"/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онкофобии</w:t>
            </w:r>
            <w:proofErr w:type="spellEnd"/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Что надо знать врачу и пациенту о профилактике РШМ и раке</w:t>
            </w:r>
            <w:r w:rsidR="00195C2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молочной железы.</w:t>
            </w:r>
          </w:p>
        </w:tc>
      </w:tr>
      <w:tr w:rsidR="004A02C5" w:rsidRPr="00787F8A" w14:paraId="560C0AC9" w14:textId="77777777" w:rsidTr="00E769D8">
        <w:tc>
          <w:tcPr>
            <w:tcW w:w="1033" w:type="dxa"/>
          </w:tcPr>
          <w:p w14:paraId="38B88C53" w14:textId="77777777" w:rsidR="004A02C5" w:rsidRPr="00787F8A" w:rsidRDefault="004A02C5" w:rsidP="00195C2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1AEC3069" w14:textId="1773F358" w:rsidR="004A02C5" w:rsidRPr="00787F8A" w:rsidRDefault="00E769D8" w:rsidP="00195C2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</w:t>
            </w:r>
            <w:r w:rsidR="0053400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-2</w:t>
            </w:r>
            <w:r w:rsidR="004A02C5"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91" w:type="dxa"/>
            <w:gridSpan w:val="2"/>
            <w:vMerge w:val="restart"/>
          </w:tcPr>
          <w:p w14:paraId="7209E0F7" w14:textId="77777777" w:rsidR="004A02C5" w:rsidRPr="00787F8A" w:rsidRDefault="004A02C5" w:rsidP="00055AC8">
            <w:pPr>
              <w:ind w:left="-11" w:firstLine="1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008661C" w14:textId="77777777" w:rsidR="004A02C5" w:rsidRPr="00787F8A" w:rsidRDefault="004A02C5" w:rsidP="00055AC8">
            <w:pPr>
              <w:ind w:left="-11" w:firstLine="1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Роль ВПЧ в генезе РШМ. Патогенез и клиника ВПЧ-ассоциированных заболеваний гениталий. Физиологические и патологические состояния шейки матки. </w:t>
            </w:r>
          </w:p>
          <w:p w14:paraId="5D41F5BF" w14:textId="7640A67C" w:rsidR="004A02C5" w:rsidRPr="00787F8A" w:rsidRDefault="004A02C5" w:rsidP="00055AC8">
            <w:pPr>
              <w:ind w:left="-11" w:firstLine="1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Диагностика и лечение </w:t>
            </w: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CIN</w:t>
            </w: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современная тактика ведения, клинические рекомендации МЗ РФ 2017г.    </w:t>
            </w:r>
            <w:proofErr w:type="spellStart"/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Кольпо</w:t>
            </w:r>
            <w:proofErr w:type="spellEnd"/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- и </w:t>
            </w:r>
            <w:proofErr w:type="spellStart"/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вульво</w:t>
            </w:r>
            <w:r w:rsidR="00FB6B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скопия</w:t>
            </w:r>
            <w:proofErr w:type="spellEnd"/>
            <w:r w:rsidR="00FB6B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сложные ситуации: беременность, атрофия, воспаление. Стандарты диагностики и лечения генитальных инфекций. Биоценоз влагалища и заболевания шейки матки. </w:t>
            </w:r>
            <w:proofErr w:type="spellStart"/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Физиохирургическое</w:t>
            </w:r>
            <w:proofErr w:type="spellEnd"/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лечение.</w:t>
            </w:r>
          </w:p>
          <w:p w14:paraId="467D755B" w14:textId="3D625BCB" w:rsidR="004A02C5" w:rsidRPr="00787F8A" w:rsidRDefault="004A02C5" w:rsidP="00534004">
            <w:pPr>
              <w:ind w:left="-11" w:firstLine="1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87F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Лекторы:  </w:t>
            </w:r>
            <w:r w:rsidR="00534004" w:rsidRPr="007E30B3">
              <w:rPr>
                <w:rFonts w:ascii="Arial" w:hAnsi="Arial" w:cs="Arial"/>
                <w:b/>
                <w:color w:val="000000" w:themeColor="text1"/>
                <w:sz w:val="18"/>
              </w:rPr>
              <w:t>Роговская</w:t>
            </w:r>
            <w:proofErr w:type="gramEnd"/>
            <w:r w:rsidR="00534004" w:rsidRPr="007E30B3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С.И., </w:t>
            </w:r>
            <w:proofErr w:type="spellStart"/>
            <w:r w:rsidR="00534004">
              <w:rPr>
                <w:rFonts w:ascii="Arial" w:hAnsi="Arial" w:cs="Arial"/>
                <w:b/>
                <w:color w:val="000000" w:themeColor="text1"/>
                <w:sz w:val="18"/>
              </w:rPr>
              <w:t>Короленкова</w:t>
            </w:r>
            <w:proofErr w:type="spellEnd"/>
            <w:r w:rsidR="00534004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Л.И., Ледина А.В.</w:t>
            </w:r>
          </w:p>
        </w:tc>
      </w:tr>
      <w:tr w:rsidR="004A02C5" w:rsidRPr="00787F8A" w14:paraId="269CC3F8" w14:textId="77777777" w:rsidTr="00E769D8">
        <w:trPr>
          <w:trHeight w:val="1278"/>
        </w:trPr>
        <w:tc>
          <w:tcPr>
            <w:tcW w:w="1033" w:type="dxa"/>
          </w:tcPr>
          <w:p w14:paraId="27069BFC" w14:textId="77777777" w:rsidR="004A02C5" w:rsidRPr="00787F8A" w:rsidRDefault="004A02C5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91" w:type="dxa"/>
            <w:gridSpan w:val="2"/>
            <w:vMerge/>
          </w:tcPr>
          <w:p w14:paraId="439AD9A7" w14:textId="77777777" w:rsidR="004A02C5" w:rsidRPr="00787F8A" w:rsidRDefault="004A02C5" w:rsidP="00055AC8">
            <w:pPr>
              <w:ind w:left="-11" w:firstLine="1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A02C5" w:rsidRPr="00787F8A" w14:paraId="53CE2A1F" w14:textId="77777777" w:rsidTr="00E769D8">
        <w:tc>
          <w:tcPr>
            <w:tcW w:w="1033" w:type="dxa"/>
          </w:tcPr>
          <w:p w14:paraId="6716D4F0" w14:textId="77777777" w:rsidR="004A02C5" w:rsidRPr="00787F8A" w:rsidRDefault="004A02C5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91" w:type="dxa"/>
            <w:gridSpan w:val="2"/>
          </w:tcPr>
          <w:p w14:paraId="71F3DED7" w14:textId="6C477230" w:rsidR="004A02C5" w:rsidRPr="00787F8A" w:rsidRDefault="004A02C5" w:rsidP="00055AC8">
            <w:pPr>
              <w:ind w:left="-11" w:firstLine="11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    Мастер-класс представляет интерактивную беседу лекторов и врачей. </w:t>
            </w:r>
            <w:proofErr w:type="gramStart"/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На  семинаре</w:t>
            </w:r>
            <w:proofErr w:type="gramEnd"/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  будут  рассмотрены вопросы стратегии профилактики рака шейки матки в регионе,</w:t>
            </w:r>
            <w:r w:rsidR="00195C2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физиологические и патологические состояния эпителия </w:t>
            </w:r>
            <w:proofErr w:type="spellStart"/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>шейки</w:t>
            </w:r>
            <w:proofErr w:type="spellEnd"/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матки. Роль ВПЧ, ИППП в генезе рака шейки матки, патогенез и клиника ВПЧ- ассоциированных заболеваний нижнего отдела генитального тракта, </w:t>
            </w:r>
            <w:proofErr w:type="gramStart"/>
            <w:r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овременные  подходы</w:t>
            </w:r>
            <w:proofErr w:type="gramEnd"/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  к  диагностике  и  комплексному применению медикаментозных,  физических методов их лечения. </w:t>
            </w:r>
          </w:p>
          <w:p w14:paraId="33B8CE46" w14:textId="77777777" w:rsidR="004A02C5" w:rsidRPr="00787F8A" w:rsidRDefault="004A02C5" w:rsidP="00055AC8">
            <w:pPr>
              <w:ind w:left="-11" w:firstLine="1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Докладчики имеют личный опыт ведения больных с заболеваниями шейки матки, вульвы и влагалища, применения высокотехнологичных   методик   с использованием   физических и оперативных методов лечения и многолетний опыт преподавания. На мастер-классе будут обсуждаться вопросы выбора, последовательность </w:t>
            </w:r>
            <w:proofErr w:type="gramStart"/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применения  современных</w:t>
            </w:r>
            <w:proofErr w:type="gramEnd"/>
            <w:r w:rsidRPr="00787F8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методов лечения,  а так  же обоснованы их преимущества, основанные на современных Российских и международных стандартах,  протоколах и клинических рекомендациях.</w:t>
            </w:r>
          </w:p>
        </w:tc>
      </w:tr>
      <w:tr w:rsidR="004A02C5" w:rsidRPr="00787F8A" w14:paraId="2C9AB189" w14:textId="77777777" w:rsidTr="00E769D8">
        <w:tc>
          <w:tcPr>
            <w:tcW w:w="1033" w:type="dxa"/>
          </w:tcPr>
          <w:p w14:paraId="2732C72C" w14:textId="353A884B" w:rsidR="004A02C5" w:rsidRPr="00787F8A" w:rsidRDefault="00E769D8" w:rsidP="00B30FF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16-4</w:t>
            </w:r>
            <w:r w:rsidR="004A02C5" w:rsidRPr="00787F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  <w:r w:rsidR="004A02C5" w:rsidRPr="00787F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968" w:type="dxa"/>
          </w:tcPr>
          <w:p w14:paraId="620FA9A4" w14:textId="77777777" w:rsidR="004A02C5" w:rsidRPr="00787F8A" w:rsidRDefault="004A02C5" w:rsidP="00055AC8">
            <w:pPr>
              <w:ind w:left="-11" w:firstLine="11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7F8A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Дискуссия. Ответы на вопросы. Выдача свидетельств   </w:t>
            </w:r>
          </w:p>
        </w:tc>
        <w:tc>
          <w:tcPr>
            <w:tcW w:w="1923" w:type="dxa"/>
          </w:tcPr>
          <w:p w14:paraId="0DEBDD6F" w14:textId="77777777" w:rsidR="004A02C5" w:rsidRPr="00787F8A" w:rsidRDefault="004A02C5" w:rsidP="00B30FF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5998FD0" w14:textId="77777777" w:rsidR="004A02C5" w:rsidRPr="0084781C" w:rsidRDefault="004A02C5" w:rsidP="004A02C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94BD132" w14:textId="77777777" w:rsidR="003E7E92" w:rsidRPr="003E7E92" w:rsidRDefault="003E7E92" w:rsidP="003E7E92">
      <w:pPr>
        <w:rPr>
          <w:rFonts w:eastAsia="Times New Roman"/>
          <w:sz w:val="20"/>
          <w:szCs w:val="20"/>
        </w:rPr>
      </w:pPr>
    </w:p>
    <w:p w14:paraId="7468BFDA" w14:textId="77777777" w:rsidR="00D63035" w:rsidRPr="0084781C" w:rsidRDefault="00D63035" w:rsidP="00050E3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58D3F7A6" w14:textId="66E65952" w:rsidR="005150DD" w:rsidRPr="0084781C" w:rsidRDefault="005150DD" w:rsidP="00BC594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5150DD" w:rsidRPr="0084781C" w:rsidSect="00384AF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EAFA" w14:textId="77777777" w:rsidR="00B124B7" w:rsidRDefault="00B124B7" w:rsidP="00EA7864">
      <w:r>
        <w:separator/>
      </w:r>
    </w:p>
  </w:endnote>
  <w:endnote w:type="continuationSeparator" w:id="0">
    <w:p w14:paraId="058C473D" w14:textId="77777777" w:rsidR="00B124B7" w:rsidRDefault="00B124B7" w:rsidP="00EA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A0EF3" w14:textId="77777777" w:rsidR="00B124B7" w:rsidRDefault="00B124B7" w:rsidP="00EA7864">
      <w:r>
        <w:separator/>
      </w:r>
    </w:p>
  </w:footnote>
  <w:footnote w:type="continuationSeparator" w:id="0">
    <w:p w14:paraId="0EF23036" w14:textId="77777777" w:rsidR="00B124B7" w:rsidRDefault="00B124B7" w:rsidP="00EA7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3"/>
    <w:rsid w:val="00015192"/>
    <w:rsid w:val="000316A1"/>
    <w:rsid w:val="00041D88"/>
    <w:rsid w:val="000432D4"/>
    <w:rsid w:val="00050E32"/>
    <w:rsid w:val="00055AC8"/>
    <w:rsid w:val="00065A29"/>
    <w:rsid w:val="00072AB3"/>
    <w:rsid w:val="00077CEE"/>
    <w:rsid w:val="0008525F"/>
    <w:rsid w:val="000B5779"/>
    <w:rsid w:val="000D4709"/>
    <w:rsid w:val="000E0C4F"/>
    <w:rsid w:val="000E797B"/>
    <w:rsid w:val="000F385A"/>
    <w:rsid w:val="000F3996"/>
    <w:rsid w:val="000F5039"/>
    <w:rsid w:val="0011465D"/>
    <w:rsid w:val="0012760F"/>
    <w:rsid w:val="001321FD"/>
    <w:rsid w:val="00133CF9"/>
    <w:rsid w:val="00140D5D"/>
    <w:rsid w:val="001631CA"/>
    <w:rsid w:val="00174D5C"/>
    <w:rsid w:val="0018415D"/>
    <w:rsid w:val="00195C25"/>
    <w:rsid w:val="001B5E9D"/>
    <w:rsid w:val="001E31F3"/>
    <w:rsid w:val="001E3E24"/>
    <w:rsid w:val="001E7D8E"/>
    <w:rsid w:val="00200299"/>
    <w:rsid w:val="00205FF3"/>
    <w:rsid w:val="00212862"/>
    <w:rsid w:val="002173B7"/>
    <w:rsid w:val="00231136"/>
    <w:rsid w:val="0024130A"/>
    <w:rsid w:val="0026283D"/>
    <w:rsid w:val="002673FB"/>
    <w:rsid w:val="002733CF"/>
    <w:rsid w:val="00276D05"/>
    <w:rsid w:val="00294ADC"/>
    <w:rsid w:val="002B45A9"/>
    <w:rsid w:val="002B57F1"/>
    <w:rsid w:val="002D097A"/>
    <w:rsid w:val="002D3357"/>
    <w:rsid w:val="002F6C45"/>
    <w:rsid w:val="00311335"/>
    <w:rsid w:val="003500BF"/>
    <w:rsid w:val="00355B5F"/>
    <w:rsid w:val="00376D3F"/>
    <w:rsid w:val="003812FC"/>
    <w:rsid w:val="00384AF5"/>
    <w:rsid w:val="003909F4"/>
    <w:rsid w:val="003910B5"/>
    <w:rsid w:val="003B5065"/>
    <w:rsid w:val="003C3106"/>
    <w:rsid w:val="003E7E92"/>
    <w:rsid w:val="003F0959"/>
    <w:rsid w:val="003F24B9"/>
    <w:rsid w:val="00402085"/>
    <w:rsid w:val="00422FB0"/>
    <w:rsid w:val="004457D5"/>
    <w:rsid w:val="00460404"/>
    <w:rsid w:val="00485414"/>
    <w:rsid w:val="004A02C5"/>
    <w:rsid w:val="004C43EA"/>
    <w:rsid w:val="004D700B"/>
    <w:rsid w:val="004F056C"/>
    <w:rsid w:val="005150DD"/>
    <w:rsid w:val="0052339E"/>
    <w:rsid w:val="00527AE8"/>
    <w:rsid w:val="00534004"/>
    <w:rsid w:val="00547E46"/>
    <w:rsid w:val="00580907"/>
    <w:rsid w:val="005908B8"/>
    <w:rsid w:val="00597AFB"/>
    <w:rsid w:val="005B30AD"/>
    <w:rsid w:val="005B32C1"/>
    <w:rsid w:val="00600E99"/>
    <w:rsid w:val="00607AFD"/>
    <w:rsid w:val="0061296E"/>
    <w:rsid w:val="0064573D"/>
    <w:rsid w:val="00653BAE"/>
    <w:rsid w:val="006708A9"/>
    <w:rsid w:val="006C66D3"/>
    <w:rsid w:val="006D0236"/>
    <w:rsid w:val="006D16DA"/>
    <w:rsid w:val="00703590"/>
    <w:rsid w:val="00734782"/>
    <w:rsid w:val="00755EB8"/>
    <w:rsid w:val="00771306"/>
    <w:rsid w:val="00771772"/>
    <w:rsid w:val="00792035"/>
    <w:rsid w:val="007A21F7"/>
    <w:rsid w:val="007B3F02"/>
    <w:rsid w:val="007C6ACD"/>
    <w:rsid w:val="007D0368"/>
    <w:rsid w:val="007D70A4"/>
    <w:rsid w:val="007E30B3"/>
    <w:rsid w:val="00807704"/>
    <w:rsid w:val="008452B2"/>
    <w:rsid w:val="0084781C"/>
    <w:rsid w:val="00883747"/>
    <w:rsid w:val="00892D59"/>
    <w:rsid w:val="00897DE2"/>
    <w:rsid w:val="008B157A"/>
    <w:rsid w:val="008D168C"/>
    <w:rsid w:val="008E4CDB"/>
    <w:rsid w:val="00900A11"/>
    <w:rsid w:val="0090235F"/>
    <w:rsid w:val="00907319"/>
    <w:rsid w:val="00937D73"/>
    <w:rsid w:val="009876A7"/>
    <w:rsid w:val="009916DA"/>
    <w:rsid w:val="00993118"/>
    <w:rsid w:val="00994321"/>
    <w:rsid w:val="009A693A"/>
    <w:rsid w:val="009B1E17"/>
    <w:rsid w:val="009F6F55"/>
    <w:rsid w:val="00A00E1E"/>
    <w:rsid w:val="00A01332"/>
    <w:rsid w:val="00A05E99"/>
    <w:rsid w:val="00A23663"/>
    <w:rsid w:val="00A42E20"/>
    <w:rsid w:val="00A86284"/>
    <w:rsid w:val="00AA7130"/>
    <w:rsid w:val="00AB426C"/>
    <w:rsid w:val="00AD0DA0"/>
    <w:rsid w:val="00AE7585"/>
    <w:rsid w:val="00AE791E"/>
    <w:rsid w:val="00B05B54"/>
    <w:rsid w:val="00B124B7"/>
    <w:rsid w:val="00B30025"/>
    <w:rsid w:val="00B37A77"/>
    <w:rsid w:val="00B74980"/>
    <w:rsid w:val="00B83ED9"/>
    <w:rsid w:val="00B853AF"/>
    <w:rsid w:val="00BB190B"/>
    <w:rsid w:val="00BC594E"/>
    <w:rsid w:val="00BE21E3"/>
    <w:rsid w:val="00BE2F4E"/>
    <w:rsid w:val="00BE6546"/>
    <w:rsid w:val="00BF73EB"/>
    <w:rsid w:val="00C11AFC"/>
    <w:rsid w:val="00C367E1"/>
    <w:rsid w:val="00C66587"/>
    <w:rsid w:val="00C82401"/>
    <w:rsid w:val="00C8395F"/>
    <w:rsid w:val="00C87F16"/>
    <w:rsid w:val="00C907E9"/>
    <w:rsid w:val="00C92E26"/>
    <w:rsid w:val="00CB152F"/>
    <w:rsid w:val="00CC7746"/>
    <w:rsid w:val="00CD6326"/>
    <w:rsid w:val="00CF63D8"/>
    <w:rsid w:val="00D03EC4"/>
    <w:rsid w:val="00D243BC"/>
    <w:rsid w:val="00D2505A"/>
    <w:rsid w:val="00D377FE"/>
    <w:rsid w:val="00D4314C"/>
    <w:rsid w:val="00D63035"/>
    <w:rsid w:val="00D67B02"/>
    <w:rsid w:val="00D71A13"/>
    <w:rsid w:val="00D72D36"/>
    <w:rsid w:val="00D801CE"/>
    <w:rsid w:val="00DB5A4D"/>
    <w:rsid w:val="00DE64FE"/>
    <w:rsid w:val="00DF6693"/>
    <w:rsid w:val="00E155BA"/>
    <w:rsid w:val="00E156A2"/>
    <w:rsid w:val="00E278D8"/>
    <w:rsid w:val="00E40523"/>
    <w:rsid w:val="00E6311F"/>
    <w:rsid w:val="00E769D8"/>
    <w:rsid w:val="00E871E6"/>
    <w:rsid w:val="00E94235"/>
    <w:rsid w:val="00E958FE"/>
    <w:rsid w:val="00EA7864"/>
    <w:rsid w:val="00EC18AB"/>
    <w:rsid w:val="00ED09DC"/>
    <w:rsid w:val="00ED7CD7"/>
    <w:rsid w:val="00EE1285"/>
    <w:rsid w:val="00EE192E"/>
    <w:rsid w:val="00EE5416"/>
    <w:rsid w:val="00EE5E63"/>
    <w:rsid w:val="00EF0325"/>
    <w:rsid w:val="00EF1B75"/>
    <w:rsid w:val="00F0757E"/>
    <w:rsid w:val="00F10988"/>
    <w:rsid w:val="00F41C7F"/>
    <w:rsid w:val="00F5167A"/>
    <w:rsid w:val="00F5298D"/>
    <w:rsid w:val="00F62A48"/>
    <w:rsid w:val="00FB4534"/>
    <w:rsid w:val="00FB4B69"/>
    <w:rsid w:val="00FB6B31"/>
    <w:rsid w:val="00FB7D7E"/>
    <w:rsid w:val="00FD092A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8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33CF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50E3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2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065A29"/>
    <w:rPr>
      <w:b/>
      <w:bCs/>
    </w:rPr>
  </w:style>
  <w:style w:type="paragraph" w:styleId="a5">
    <w:name w:val="Body Text"/>
    <w:basedOn w:val="a"/>
    <w:link w:val="a6"/>
    <w:rsid w:val="005150DD"/>
    <w:pPr>
      <w:jc w:val="center"/>
    </w:pPr>
    <w:rPr>
      <w:rFonts w:eastAsia="Times New Roman"/>
      <w:sz w:val="52"/>
    </w:rPr>
  </w:style>
  <w:style w:type="character" w:customStyle="1" w:styleId="a6">
    <w:name w:val="Основной текст Знак"/>
    <w:basedOn w:val="a0"/>
    <w:link w:val="a5"/>
    <w:rsid w:val="005150DD"/>
    <w:rPr>
      <w:rFonts w:ascii="Times New Roman" w:eastAsia="Times New Roman" w:hAnsi="Times New Roman" w:cs="Times New Roman"/>
      <w:sz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3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50E32"/>
  </w:style>
  <w:style w:type="table" w:styleId="a7">
    <w:name w:val="Table Grid"/>
    <w:basedOn w:val="a1"/>
    <w:uiPriority w:val="59"/>
    <w:rsid w:val="008452B2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200299"/>
  </w:style>
  <w:style w:type="character" w:customStyle="1" w:styleId="mail-message-map-nobreak">
    <w:name w:val="mail-message-map-nobreak"/>
    <w:basedOn w:val="a0"/>
    <w:rsid w:val="00200299"/>
  </w:style>
  <w:style w:type="paragraph" w:styleId="a8">
    <w:name w:val="header"/>
    <w:basedOn w:val="a"/>
    <w:link w:val="a9"/>
    <w:uiPriority w:val="99"/>
    <w:unhideWhenUsed/>
    <w:rsid w:val="00EA78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86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78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864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cp:lastPrinted>2018-04-13T08:13:00Z</cp:lastPrinted>
  <dcterms:created xsi:type="dcterms:W3CDTF">2019-08-30T11:13:00Z</dcterms:created>
  <dcterms:modified xsi:type="dcterms:W3CDTF">2019-08-30T11:26:00Z</dcterms:modified>
</cp:coreProperties>
</file>