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F7FCC" w14:textId="77777777" w:rsidR="00994C88" w:rsidRPr="00755EB8" w:rsidRDefault="00994C88" w:rsidP="00994C88">
      <w:pPr>
        <w:pStyle w:val="a3"/>
        <w:spacing w:before="120" w:beforeAutospacing="0" w:after="120" w:afterAutospacing="0"/>
        <w:ind w:right="425"/>
        <w:contextualSpacing/>
        <w:jc w:val="center"/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</w:pPr>
      <w:r w:rsidRPr="00755EB8">
        <w:rPr>
          <w:rFonts w:ascii="Arial" w:hAnsi="Arial" w:cs="Arial"/>
          <w:b/>
          <w:color w:val="000000" w:themeColor="text1"/>
          <w:sz w:val="28"/>
          <w:szCs w:val="28"/>
        </w:rPr>
        <w:t xml:space="preserve">Всероссийский образовательный </w:t>
      </w:r>
      <w:r w:rsidRPr="00755EB8">
        <w:rPr>
          <w:rStyle w:val="a4"/>
          <w:rFonts w:ascii="Arial" w:hAnsi="Arial" w:cs="Arial"/>
          <w:color w:val="000000" w:themeColor="text1"/>
          <w:sz w:val="28"/>
          <w:szCs w:val="28"/>
        </w:rPr>
        <w:t>проект ОНКОПАТРУЛЬ:</w:t>
      </w:r>
    </w:p>
    <w:p w14:paraId="7776B529" w14:textId="77777777" w:rsidR="00994C88" w:rsidRDefault="00994C88" w:rsidP="00994C88">
      <w:pPr>
        <w:pStyle w:val="a3"/>
        <w:spacing w:before="120" w:beforeAutospacing="0" w:after="120" w:afterAutospacing="0"/>
        <w:ind w:left="-27" w:right="425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55EB8">
        <w:rPr>
          <w:rFonts w:ascii="Arial" w:hAnsi="Arial" w:cs="Arial"/>
          <w:b/>
          <w:color w:val="000000" w:themeColor="text1"/>
          <w:sz w:val="28"/>
          <w:szCs w:val="28"/>
        </w:rPr>
        <w:t xml:space="preserve">«Женщины разного возраста между </w:t>
      </w:r>
      <w:proofErr w:type="spellStart"/>
      <w:r w:rsidRPr="00755EB8">
        <w:rPr>
          <w:rFonts w:ascii="Arial" w:hAnsi="Arial" w:cs="Arial"/>
          <w:b/>
          <w:color w:val="000000" w:themeColor="text1"/>
          <w:sz w:val="28"/>
          <w:szCs w:val="28"/>
        </w:rPr>
        <w:t>онконебрежностью</w:t>
      </w:r>
      <w:proofErr w:type="spellEnd"/>
      <w:r w:rsidRPr="00755EB8">
        <w:rPr>
          <w:rFonts w:ascii="Arial" w:hAnsi="Arial" w:cs="Arial"/>
          <w:b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Pr="00755EB8">
        <w:rPr>
          <w:rFonts w:ascii="Arial" w:hAnsi="Arial" w:cs="Arial"/>
          <w:b/>
          <w:color w:val="000000" w:themeColor="text1"/>
          <w:sz w:val="28"/>
          <w:szCs w:val="28"/>
        </w:rPr>
        <w:t>онкофобией</w:t>
      </w:r>
      <w:proofErr w:type="spellEnd"/>
      <w:r w:rsidRPr="00755EB8">
        <w:rPr>
          <w:rFonts w:ascii="Arial" w:hAnsi="Arial" w:cs="Arial"/>
          <w:b/>
          <w:color w:val="000000" w:themeColor="text1"/>
          <w:sz w:val="28"/>
          <w:szCs w:val="28"/>
        </w:rPr>
        <w:t>:  Как</w:t>
      </w:r>
      <w:proofErr w:type="gramEnd"/>
      <w:r w:rsidRPr="00755EB8">
        <w:rPr>
          <w:rFonts w:ascii="Arial" w:hAnsi="Arial" w:cs="Arial"/>
          <w:b/>
          <w:color w:val="000000" w:themeColor="text1"/>
          <w:sz w:val="28"/>
          <w:szCs w:val="28"/>
        </w:rPr>
        <w:t xml:space="preserve"> не допустить рак?»</w:t>
      </w:r>
    </w:p>
    <w:p w14:paraId="400B04DA" w14:textId="77777777" w:rsidR="00994C88" w:rsidRPr="00755EB8" w:rsidRDefault="00994C88" w:rsidP="00994C88">
      <w:pPr>
        <w:pStyle w:val="a3"/>
        <w:spacing w:before="120" w:beforeAutospacing="0" w:after="120" w:afterAutospacing="0"/>
        <w:ind w:left="-27" w:right="425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010D012" w14:textId="77777777" w:rsidR="00994C88" w:rsidRPr="003E0825" w:rsidRDefault="00994C88" w:rsidP="00994C88">
      <w:pPr>
        <w:jc w:val="center"/>
        <w:rPr>
          <w:rFonts w:ascii="Arial" w:hAnsi="Arial" w:cs="Arial"/>
          <w:b/>
          <w:color w:val="000000" w:themeColor="text1"/>
        </w:rPr>
      </w:pPr>
      <w:r w:rsidRPr="003E0825">
        <w:rPr>
          <w:rFonts w:ascii="Arial" w:hAnsi="Arial" w:cs="Arial"/>
          <w:b/>
          <w:color w:val="000000" w:themeColor="text1"/>
        </w:rPr>
        <w:t>ВРАЧИ И ПЕДАГОГИ ВМЕСТЕ ПРОТИВ РАКА</w:t>
      </w:r>
    </w:p>
    <w:p w14:paraId="33650928" w14:textId="77777777" w:rsidR="00994C88" w:rsidRPr="003E0825" w:rsidRDefault="00994C88" w:rsidP="00994C88">
      <w:pPr>
        <w:pStyle w:val="a3"/>
        <w:spacing w:before="120" w:beforeAutospacing="0" w:after="120" w:afterAutospacing="0"/>
        <w:ind w:right="425"/>
        <w:contextualSpacing/>
        <w:jc w:val="center"/>
        <w:rPr>
          <w:rFonts w:ascii="Arial" w:hAnsi="Arial" w:cs="Arial"/>
          <w:b/>
          <w:i/>
          <w:color w:val="000000" w:themeColor="text1"/>
        </w:rPr>
      </w:pPr>
      <w:r w:rsidRPr="003E0825">
        <w:rPr>
          <w:rFonts w:ascii="Arial" w:hAnsi="Arial" w:cs="Arial"/>
          <w:b/>
          <w:i/>
          <w:color w:val="000000" w:themeColor="text1"/>
        </w:rPr>
        <w:t xml:space="preserve">Семинар Российской ассоциации по генитальным инфекциям и неоплазии </w:t>
      </w:r>
      <w:proofErr w:type="gramStart"/>
      <w:r w:rsidRPr="003E0825">
        <w:rPr>
          <w:rFonts w:ascii="Arial" w:hAnsi="Arial" w:cs="Arial"/>
          <w:b/>
          <w:i/>
          <w:color w:val="000000" w:themeColor="text1"/>
        </w:rPr>
        <w:t>РАГИН  и</w:t>
      </w:r>
      <w:proofErr w:type="gramEnd"/>
      <w:r w:rsidRPr="003E0825">
        <w:rPr>
          <w:rFonts w:ascii="Arial" w:hAnsi="Arial" w:cs="Arial"/>
          <w:b/>
          <w:i/>
          <w:color w:val="000000" w:themeColor="text1"/>
        </w:rPr>
        <w:t xml:space="preserve"> Дальневосточного института содействия общественному развитию ДВИСОР</w:t>
      </w:r>
    </w:p>
    <w:p w14:paraId="789EDFD7" w14:textId="77777777" w:rsidR="00050E32" w:rsidRPr="00755EB8" w:rsidRDefault="00050E32" w:rsidP="00050E32">
      <w:pPr>
        <w:pStyle w:val="a3"/>
        <w:spacing w:before="120" w:beforeAutospacing="0" w:after="120" w:afterAutospacing="0"/>
        <w:ind w:right="425"/>
        <w:contextualSpacing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4F337DC" w14:textId="77777777" w:rsidR="00050E32" w:rsidRPr="00755EB8" w:rsidRDefault="00050E32" w:rsidP="00050E3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1B2D7A0" w14:textId="77777777" w:rsidR="00050E32" w:rsidRPr="00755EB8" w:rsidRDefault="00050E32" w:rsidP="00050E3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55EB8">
        <w:rPr>
          <w:rFonts w:ascii="Arial" w:hAnsi="Arial" w:cs="Arial"/>
          <w:color w:val="000000" w:themeColor="text1"/>
          <w:sz w:val="28"/>
          <w:szCs w:val="28"/>
        </w:rPr>
        <w:t>Мастер-класс: «Шейка матки, генитальные инфекции, гормоны.</w:t>
      </w:r>
      <w:r w:rsidRPr="00755EB8">
        <w:rPr>
          <w:rFonts w:ascii="Arial" w:hAnsi="Arial" w:cs="Arial"/>
          <w:color w:val="000000" w:themeColor="text1"/>
          <w:sz w:val="28"/>
          <w:szCs w:val="28"/>
        </w:rPr>
        <w:br/>
        <w:t xml:space="preserve"> Особенности </w:t>
      </w:r>
      <w:proofErr w:type="spellStart"/>
      <w:r w:rsidRPr="00755EB8">
        <w:rPr>
          <w:rFonts w:ascii="Arial" w:hAnsi="Arial" w:cs="Arial"/>
          <w:color w:val="000000" w:themeColor="text1"/>
          <w:sz w:val="28"/>
          <w:szCs w:val="28"/>
        </w:rPr>
        <w:t>кольпоскопии</w:t>
      </w:r>
      <w:proofErr w:type="spellEnd"/>
      <w:r w:rsidRPr="00755EB8">
        <w:rPr>
          <w:rFonts w:ascii="Arial" w:hAnsi="Arial" w:cs="Arial"/>
          <w:color w:val="000000" w:themeColor="text1"/>
          <w:sz w:val="28"/>
          <w:szCs w:val="28"/>
        </w:rPr>
        <w:t>»</w:t>
      </w:r>
    </w:p>
    <w:p w14:paraId="2506F3C3" w14:textId="77777777" w:rsidR="00050E32" w:rsidRPr="00755EB8" w:rsidRDefault="00050E32" w:rsidP="00050E3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6C24321" w14:textId="77777777" w:rsidR="00050E32" w:rsidRPr="00755EB8" w:rsidRDefault="00050E32" w:rsidP="00050E3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8B74DAF" w14:textId="37593D3B" w:rsidR="00050E32" w:rsidRPr="00E33D57" w:rsidRDefault="00050E32" w:rsidP="00E33D57">
      <w:pPr>
        <w:pStyle w:val="a3"/>
        <w:rPr>
          <w:rFonts w:ascii="Arial" w:hAnsi="Arial" w:cs="Arial"/>
          <w:color w:val="000000" w:themeColor="text1"/>
        </w:rPr>
      </w:pPr>
      <w:r w:rsidRPr="00F72FC5">
        <w:rPr>
          <w:rFonts w:ascii="Arial" w:hAnsi="Arial" w:cs="Arial"/>
          <w:color w:val="000000" w:themeColor="text1"/>
          <w:sz w:val="28"/>
          <w:szCs w:val="28"/>
        </w:rPr>
        <w:t xml:space="preserve">Дата и время проведения: </w:t>
      </w:r>
      <w:r w:rsidR="00F72FC5" w:rsidRPr="00F72FC5">
        <w:rPr>
          <w:rFonts w:ascii="Arial" w:hAnsi="Arial" w:cs="Arial"/>
          <w:color w:val="000000" w:themeColor="text1"/>
          <w:sz w:val="28"/>
          <w:szCs w:val="28"/>
        </w:rPr>
        <w:t>26</w:t>
      </w:r>
      <w:r w:rsidR="007C6ACD" w:rsidRPr="00F72FC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72FC5" w:rsidRPr="00F72FC5">
        <w:rPr>
          <w:rFonts w:ascii="Arial" w:hAnsi="Arial" w:cs="Arial"/>
          <w:color w:val="000000" w:themeColor="text1"/>
          <w:sz w:val="28"/>
          <w:szCs w:val="28"/>
        </w:rPr>
        <w:t>сентября</w:t>
      </w:r>
      <w:r w:rsidR="007C6ACD" w:rsidRPr="00F72FC5">
        <w:rPr>
          <w:rFonts w:ascii="Arial" w:hAnsi="Arial" w:cs="Arial"/>
          <w:color w:val="000000" w:themeColor="text1"/>
          <w:sz w:val="28"/>
          <w:szCs w:val="28"/>
        </w:rPr>
        <w:t xml:space="preserve"> 2018 г.</w:t>
      </w:r>
      <w:r w:rsidR="00F72FC5" w:rsidRPr="00F72FC5">
        <w:rPr>
          <w:rFonts w:ascii="Arial" w:hAnsi="Arial" w:cs="Arial"/>
          <w:iCs/>
          <w:color w:val="000000" w:themeColor="text1"/>
          <w:sz w:val="28"/>
          <w:szCs w:val="28"/>
        </w:rPr>
        <w:t xml:space="preserve">   9.00 – 13</w:t>
      </w:r>
      <w:r w:rsidR="007C6ACD" w:rsidRPr="00F72FC5">
        <w:rPr>
          <w:rFonts w:ascii="Arial" w:hAnsi="Arial" w:cs="Arial"/>
          <w:iCs/>
          <w:color w:val="000000" w:themeColor="text1"/>
          <w:sz w:val="28"/>
          <w:szCs w:val="28"/>
        </w:rPr>
        <w:t xml:space="preserve">.00                                                                                                         </w:t>
      </w:r>
      <w:r w:rsidRPr="00F72FC5">
        <w:rPr>
          <w:rFonts w:ascii="Arial" w:hAnsi="Arial" w:cs="Arial"/>
          <w:color w:val="000000" w:themeColor="text1"/>
          <w:sz w:val="28"/>
          <w:szCs w:val="28"/>
        </w:rPr>
        <w:t>Место проведения:</w:t>
      </w:r>
      <w:r w:rsidRPr="00F72FC5">
        <w:rPr>
          <w:rFonts w:ascii="Arial" w:hAnsi="Arial" w:cs="Arial"/>
          <w:iCs/>
          <w:color w:val="000000" w:themeColor="text1"/>
          <w:sz w:val="28"/>
          <w:szCs w:val="28"/>
        </w:rPr>
        <w:t xml:space="preserve"> </w:t>
      </w:r>
      <w:r w:rsidR="00F72FC5" w:rsidRPr="00F72FC5">
        <w:rPr>
          <w:rFonts w:ascii="Arial" w:hAnsi="Arial" w:cs="Arial"/>
          <w:color w:val="000000" w:themeColor="text1"/>
        </w:rPr>
        <w:t>г. Владивосток, ул.</w:t>
      </w:r>
      <w:r w:rsidR="00F72FC5" w:rsidRPr="00F72FC5">
        <w:rPr>
          <w:rFonts w:ascii="Arial" w:eastAsiaTheme="minorEastAsia" w:hAnsi="Arial" w:cs="Arial"/>
          <w:color w:val="000000" w:themeColor="text1"/>
        </w:rPr>
        <w:t xml:space="preserve"> Острякова, д. 2, большой конференц-зал</w:t>
      </w:r>
      <w:r w:rsidR="00F72FC5" w:rsidRPr="00F72FC5">
        <w:rPr>
          <w:rFonts w:ascii="Arial" w:hAnsi="Arial" w:cs="Arial"/>
          <w:color w:val="000000" w:themeColor="text1"/>
        </w:rPr>
        <w:t xml:space="preserve"> ТГМУ</w:t>
      </w:r>
    </w:p>
    <w:p w14:paraId="0B0FB393" w14:textId="77777777" w:rsidR="00D63035" w:rsidRPr="00755EB8" w:rsidRDefault="00D63035" w:rsidP="00050E3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B2C1841" w14:textId="77777777" w:rsidR="00050E32" w:rsidRPr="00755EB8" w:rsidRDefault="00050E32" w:rsidP="00050E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55EB8">
        <w:rPr>
          <w:rFonts w:ascii="Arial" w:hAnsi="Arial" w:cs="Arial"/>
          <w:b/>
          <w:color w:val="000000" w:themeColor="text1"/>
          <w:sz w:val="28"/>
          <w:szCs w:val="28"/>
        </w:rPr>
        <w:t>НАУЧНАЯ ПРОГРАММА</w:t>
      </w:r>
    </w:p>
    <w:p w14:paraId="55AB3BD2" w14:textId="77777777" w:rsidR="00050E32" w:rsidRPr="00755EB8" w:rsidRDefault="00050E32" w:rsidP="00050E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522C8B3" w14:textId="77777777" w:rsidR="00050E32" w:rsidRPr="00F72FC5" w:rsidRDefault="00050E32" w:rsidP="00F47CA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F72FC5">
        <w:rPr>
          <w:rFonts w:ascii="Arial" w:hAnsi="Arial" w:cs="Arial"/>
          <w:color w:val="000000" w:themeColor="text1"/>
          <w:szCs w:val="28"/>
        </w:rPr>
        <w:t>ПРЕДСЕДАТЕЛИ СЕМИНАРА И ДОКЛАДЧИКИ</w:t>
      </w:r>
    </w:p>
    <w:p w14:paraId="427A3399" w14:textId="77777777" w:rsidR="00050E32" w:rsidRPr="00F72FC5" w:rsidRDefault="00050E32" w:rsidP="00F47CAC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D5213D7" w14:textId="77777777" w:rsidR="00F47CAC" w:rsidRDefault="00F72FC5" w:rsidP="00F47CAC">
      <w:pPr>
        <w:jc w:val="both"/>
        <w:rPr>
          <w:rFonts w:ascii="Arial" w:hAnsi="Arial" w:cs="Arial"/>
          <w:color w:val="000000" w:themeColor="text1"/>
          <w:spacing w:val="-5"/>
        </w:rPr>
      </w:pPr>
      <w:r w:rsidRPr="00F72FC5">
        <w:rPr>
          <w:rFonts w:ascii="Arial" w:hAnsi="Arial" w:cs="Arial"/>
          <w:b/>
          <w:bCs/>
          <w:i/>
          <w:color w:val="000000" w:themeColor="text1"/>
          <w:spacing w:val="-5"/>
        </w:rPr>
        <w:t>Матюшкина Людмила Семеновна</w:t>
      </w:r>
      <w:r w:rsidRPr="00F72FC5">
        <w:rPr>
          <w:rFonts w:ascii="Arial" w:hAnsi="Arial" w:cs="Arial"/>
          <w:b/>
          <w:i/>
          <w:color w:val="000000" w:themeColor="text1"/>
          <w:spacing w:val="-5"/>
        </w:rPr>
        <w:t> </w:t>
      </w:r>
      <w:r w:rsidRPr="00F72FC5">
        <w:rPr>
          <w:rFonts w:ascii="Arial" w:hAnsi="Arial" w:cs="Arial"/>
          <w:color w:val="000000" w:themeColor="text1"/>
          <w:spacing w:val="-5"/>
        </w:rPr>
        <w:t>- заведующая кафедрой акушерства и гинекологии Тихоокеанского государственного медицинского университета, к.м.н.  (Владивосток);</w:t>
      </w:r>
      <w:r w:rsidRPr="00F72FC5">
        <w:rPr>
          <w:rFonts w:ascii="Arial" w:hAnsi="Arial" w:cs="Arial"/>
          <w:color w:val="000000" w:themeColor="text1"/>
          <w:spacing w:val="-5"/>
        </w:rPr>
        <w:br/>
      </w:r>
      <w:r w:rsidRPr="00F72FC5">
        <w:rPr>
          <w:rFonts w:ascii="Arial" w:hAnsi="Arial" w:cs="Arial"/>
          <w:b/>
          <w:bCs/>
          <w:i/>
          <w:color w:val="000000" w:themeColor="text1"/>
          <w:spacing w:val="-5"/>
        </w:rPr>
        <w:t>Шутка Евгения Владиславовна</w:t>
      </w:r>
      <w:r w:rsidRPr="00F72FC5">
        <w:rPr>
          <w:rFonts w:ascii="Arial" w:hAnsi="Arial" w:cs="Arial"/>
          <w:b/>
          <w:i/>
          <w:color w:val="000000" w:themeColor="text1"/>
          <w:spacing w:val="-5"/>
        </w:rPr>
        <w:t> </w:t>
      </w:r>
      <w:r w:rsidRPr="00F72FC5">
        <w:rPr>
          <w:rFonts w:ascii="Arial" w:hAnsi="Arial" w:cs="Arial"/>
          <w:color w:val="000000" w:themeColor="text1"/>
          <w:spacing w:val="-5"/>
        </w:rPr>
        <w:t xml:space="preserve">- д.м.н., главный консультант отдела организации медицинской помощи женщинам и детям </w:t>
      </w:r>
      <w:r w:rsidRPr="00F72FC5">
        <w:rPr>
          <w:rFonts w:ascii="Arial" w:eastAsia="Times New Roman" w:hAnsi="Arial" w:cs="Arial"/>
          <w:b/>
          <w:bCs/>
          <w:color w:val="000000" w:themeColor="text1"/>
        </w:rPr>
        <w:t>департамента здравоохранения Приморского края</w:t>
      </w:r>
      <w:r w:rsidRPr="00F72FC5">
        <w:rPr>
          <w:rFonts w:ascii="Arial" w:eastAsia="Times New Roman" w:hAnsi="Arial" w:cs="Arial"/>
          <w:color w:val="000000" w:themeColor="text1"/>
        </w:rPr>
        <w:t xml:space="preserve">, д.м.н. </w:t>
      </w:r>
      <w:r w:rsidRPr="00F72FC5">
        <w:rPr>
          <w:rFonts w:ascii="Arial" w:hAnsi="Arial" w:cs="Arial"/>
          <w:color w:val="000000" w:themeColor="text1"/>
          <w:spacing w:val="-5"/>
        </w:rPr>
        <w:t>(Владивосток);</w:t>
      </w:r>
    </w:p>
    <w:p w14:paraId="09237541" w14:textId="12B18A16" w:rsidR="00F72FC5" w:rsidRPr="00F72FC5" w:rsidRDefault="00F72FC5" w:rsidP="00F47CAC">
      <w:pPr>
        <w:jc w:val="both"/>
        <w:rPr>
          <w:rFonts w:ascii="Arial" w:eastAsia="Times New Roman" w:hAnsi="Arial" w:cs="Arial"/>
          <w:color w:val="000000" w:themeColor="text1"/>
        </w:rPr>
      </w:pPr>
      <w:r w:rsidRPr="00F72FC5">
        <w:rPr>
          <w:rFonts w:ascii="Arial" w:hAnsi="Arial" w:cs="Arial"/>
          <w:b/>
          <w:bCs/>
          <w:i/>
          <w:color w:val="000000" w:themeColor="text1"/>
        </w:rPr>
        <w:t>Роговская Светлана Ивановна</w:t>
      </w:r>
      <w:r w:rsidRPr="00F72FC5">
        <w:rPr>
          <w:rFonts w:ascii="Arial" w:hAnsi="Arial" w:cs="Arial"/>
          <w:bCs/>
          <w:color w:val="000000" w:themeColor="text1"/>
        </w:rPr>
        <w:t xml:space="preserve"> - </w:t>
      </w:r>
      <w:r w:rsidRPr="00F72FC5">
        <w:rPr>
          <w:rFonts w:ascii="Arial" w:eastAsia="Times New Roman" w:hAnsi="Arial" w:cs="Arial"/>
          <w:color w:val="000000" w:themeColor="text1"/>
        </w:rPr>
        <w:t xml:space="preserve">президент РАГИН, профессор кафедры акушерства и гинекологии </w:t>
      </w:r>
      <w:r w:rsidRPr="00F72FC5">
        <w:rPr>
          <w:rFonts w:ascii="Arial" w:eastAsia="Times New Roman" w:hAnsi="Arial" w:cs="Arial"/>
          <w:bCs/>
          <w:color w:val="000000" w:themeColor="text1"/>
        </w:rPr>
        <w:t>Российской</w:t>
      </w:r>
      <w:r w:rsidRPr="00F72FC5">
        <w:rPr>
          <w:rStyle w:val="apple-converted-space"/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F72FC5">
        <w:rPr>
          <w:rFonts w:ascii="Arial" w:eastAsia="Times New Roman" w:hAnsi="Arial" w:cs="Arial"/>
          <w:bCs/>
          <w:color w:val="000000" w:themeColor="text1"/>
        </w:rPr>
        <w:t>медицинской</w:t>
      </w:r>
      <w:r w:rsidRPr="00F72FC5">
        <w:rPr>
          <w:rStyle w:val="apple-converted-space"/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F72FC5">
        <w:rPr>
          <w:rFonts w:ascii="Arial" w:eastAsia="Times New Roman" w:hAnsi="Arial" w:cs="Arial"/>
          <w:bCs/>
          <w:color w:val="000000" w:themeColor="text1"/>
        </w:rPr>
        <w:t>академии</w:t>
      </w:r>
      <w:r w:rsidRPr="00F72FC5">
        <w:rPr>
          <w:rStyle w:val="apple-converted-space"/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F72FC5">
        <w:rPr>
          <w:rFonts w:ascii="Arial" w:eastAsia="Times New Roman" w:hAnsi="Arial" w:cs="Arial"/>
          <w:color w:val="000000" w:themeColor="text1"/>
          <w:shd w:val="clear" w:color="auto" w:fill="FFFFFF"/>
        </w:rPr>
        <w:t>непрерывного профессионального</w:t>
      </w:r>
      <w:r w:rsidRPr="00F72FC5">
        <w:rPr>
          <w:rStyle w:val="apple-converted-space"/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F72FC5">
        <w:rPr>
          <w:rFonts w:ascii="Arial" w:eastAsia="Times New Roman" w:hAnsi="Arial" w:cs="Arial"/>
          <w:bCs/>
          <w:color w:val="000000" w:themeColor="text1"/>
        </w:rPr>
        <w:t>образования</w:t>
      </w:r>
      <w:r w:rsidRPr="00F72FC5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МЗ РФ,</w:t>
      </w:r>
      <w:r w:rsidRPr="00F72FC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72FC5">
        <w:rPr>
          <w:rFonts w:ascii="Arial" w:eastAsia="Times New Roman" w:hAnsi="Arial" w:cs="Arial"/>
          <w:color w:val="000000" w:themeColor="text1"/>
        </w:rPr>
        <w:t>главныи</w:t>
      </w:r>
      <w:proofErr w:type="spellEnd"/>
      <w:r w:rsidRPr="00F72FC5">
        <w:rPr>
          <w:rFonts w:ascii="Arial" w:eastAsia="Times New Roman" w:hAnsi="Arial" w:cs="Arial"/>
          <w:color w:val="000000" w:themeColor="text1"/>
        </w:rPr>
        <w:t xml:space="preserve">̆ </w:t>
      </w:r>
      <w:proofErr w:type="spellStart"/>
      <w:r w:rsidRPr="00F72FC5">
        <w:rPr>
          <w:rFonts w:ascii="Arial" w:eastAsia="Times New Roman" w:hAnsi="Arial" w:cs="Arial"/>
          <w:color w:val="000000" w:themeColor="text1"/>
        </w:rPr>
        <w:t>научныи</w:t>
      </w:r>
      <w:proofErr w:type="spellEnd"/>
      <w:r w:rsidRPr="00F72FC5">
        <w:rPr>
          <w:rFonts w:ascii="Arial" w:eastAsia="Times New Roman" w:hAnsi="Arial" w:cs="Arial"/>
          <w:color w:val="000000" w:themeColor="text1"/>
        </w:rPr>
        <w:t xml:space="preserve">̆ сотрудник </w:t>
      </w:r>
      <w:proofErr w:type="spellStart"/>
      <w:r w:rsidRPr="00F72FC5">
        <w:rPr>
          <w:rFonts w:ascii="Arial" w:eastAsia="Times New Roman" w:hAnsi="Arial" w:cs="Arial"/>
          <w:color w:val="000000" w:themeColor="text1"/>
        </w:rPr>
        <w:t>Российского</w:t>
      </w:r>
      <w:proofErr w:type="spellEnd"/>
      <w:r w:rsidRPr="00F72FC5">
        <w:rPr>
          <w:rFonts w:ascii="Arial" w:eastAsia="Times New Roman" w:hAnsi="Arial" w:cs="Arial"/>
          <w:color w:val="000000" w:themeColor="text1"/>
        </w:rPr>
        <w:t xml:space="preserve"> научного центра </w:t>
      </w:r>
      <w:proofErr w:type="spellStart"/>
      <w:r w:rsidRPr="00F72FC5">
        <w:rPr>
          <w:rFonts w:ascii="Arial" w:eastAsia="Times New Roman" w:hAnsi="Arial" w:cs="Arial"/>
          <w:color w:val="000000" w:themeColor="text1"/>
        </w:rPr>
        <w:t>МРиК</w:t>
      </w:r>
      <w:proofErr w:type="spellEnd"/>
      <w:r w:rsidRPr="00F72FC5">
        <w:rPr>
          <w:rFonts w:ascii="Arial" w:eastAsia="Times New Roman" w:hAnsi="Arial" w:cs="Arial"/>
          <w:color w:val="000000" w:themeColor="text1"/>
        </w:rPr>
        <w:t xml:space="preserve"> МЗ РФ, д.м.н., профессор (Москва)</w:t>
      </w:r>
      <w:r w:rsidRPr="00F72FC5">
        <w:rPr>
          <w:rFonts w:ascii="MS Mincho" w:eastAsia="MS Mincho" w:hAnsi="MS Mincho" w:cs="MS Mincho"/>
          <w:color w:val="000000" w:themeColor="text1"/>
        </w:rPr>
        <w:t> </w:t>
      </w:r>
    </w:p>
    <w:p w14:paraId="400B2D28" w14:textId="77777777" w:rsidR="00F47CAC" w:rsidRDefault="00F72FC5" w:rsidP="00F47CAC">
      <w:pPr>
        <w:jc w:val="both"/>
        <w:rPr>
          <w:rFonts w:ascii="Arial" w:hAnsi="Arial" w:cs="Arial"/>
          <w:color w:val="000000" w:themeColor="text1"/>
          <w:spacing w:val="-5"/>
        </w:rPr>
      </w:pPr>
      <w:proofErr w:type="spellStart"/>
      <w:r w:rsidRPr="00F72FC5">
        <w:rPr>
          <w:rFonts w:ascii="Arial" w:hAnsi="Arial" w:cs="Arial"/>
          <w:b/>
          <w:bCs/>
          <w:i/>
          <w:color w:val="000000" w:themeColor="text1"/>
          <w:spacing w:val="-5"/>
        </w:rPr>
        <w:t>Машовец</w:t>
      </w:r>
      <w:proofErr w:type="spellEnd"/>
      <w:r w:rsidRPr="00F72FC5">
        <w:rPr>
          <w:rFonts w:ascii="Arial" w:hAnsi="Arial" w:cs="Arial"/>
          <w:b/>
          <w:bCs/>
          <w:i/>
          <w:color w:val="000000" w:themeColor="text1"/>
          <w:spacing w:val="-5"/>
        </w:rPr>
        <w:t xml:space="preserve"> Светлана Павловна</w:t>
      </w:r>
      <w:r w:rsidRPr="00F72FC5">
        <w:rPr>
          <w:rFonts w:ascii="Arial" w:hAnsi="Arial" w:cs="Arial"/>
          <w:b/>
          <w:i/>
          <w:color w:val="000000" w:themeColor="text1"/>
          <w:spacing w:val="-5"/>
        </w:rPr>
        <w:t> </w:t>
      </w:r>
      <w:r w:rsidRPr="00F72FC5">
        <w:rPr>
          <w:rFonts w:ascii="Arial" w:hAnsi="Arial" w:cs="Arial"/>
          <w:color w:val="000000" w:themeColor="text1"/>
          <w:spacing w:val="-5"/>
        </w:rPr>
        <w:t>- Дальневосточный федеральный университет, кафедра теории и методики профессионального образования Школы педагогики, директор АНО "Дальневосточный институт содействия общественному развитию" и "Хабаровского института третьего возраста", доктор педагогических наук, профессор.  (Хабаровск - Владивосток);</w:t>
      </w:r>
    </w:p>
    <w:p w14:paraId="00F38294" w14:textId="77777777" w:rsidR="00F47CAC" w:rsidRDefault="00F72FC5" w:rsidP="00F47CAC">
      <w:pPr>
        <w:jc w:val="both"/>
        <w:rPr>
          <w:rFonts w:ascii="Arial" w:hAnsi="Arial" w:cs="Arial"/>
          <w:color w:val="000000" w:themeColor="text1"/>
          <w:spacing w:val="-5"/>
        </w:rPr>
      </w:pPr>
      <w:r w:rsidRPr="00F72FC5">
        <w:rPr>
          <w:rFonts w:ascii="Arial" w:hAnsi="Arial" w:cs="Arial"/>
          <w:b/>
          <w:bCs/>
          <w:i/>
          <w:color w:val="000000" w:themeColor="text1"/>
          <w:spacing w:val="-5"/>
        </w:rPr>
        <w:t>Москвина Наталья Борисовна</w:t>
      </w:r>
      <w:r w:rsidRPr="00F72FC5">
        <w:rPr>
          <w:rFonts w:ascii="Arial" w:hAnsi="Arial" w:cs="Arial"/>
          <w:b/>
          <w:i/>
          <w:color w:val="000000" w:themeColor="text1"/>
          <w:spacing w:val="-5"/>
        </w:rPr>
        <w:t> </w:t>
      </w:r>
      <w:r w:rsidRPr="00F72FC5">
        <w:rPr>
          <w:rFonts w:ascii="Arial" w:hAnsi="Arial" w:cs="Arial"/>
          <w:color w:val="000000" w:themeColor="text1"/>
          <w:spacing w:val="-5"/>
        </w:rPr>
        <w:t>- заместитель директора Дальневосточного института содействия общественному развитию" и "Хабаровского института третьего возраста" (Хабаровск);</w:t>
      </w:r>
    </w:p>
    <w:p w14:paraId="3055F5FD" w14:textId="2A1ED682" w:rsidR="00F72FC5" w:rsidRPr="00F72FC5" w:rsidRDefault="00F72FC5" w:rsidP="00F47CAC">
      <w:pPr>
        <w:jc w:val="both"/>
        <w:rPr>
          <w:rFonts w:ascii="Arial" w:eastAsia="Times New Roman" w:hAnsi="Arial" w:cs="Arial"/>
          <w:color w:val="000000" w:themeColor="text1"/>
        </w:rPr>
      </w:pPr>
      <w:r w:rsidRPr="00244438">
        <w:rPr>
          <w:rFonts w:ascii="Arial" w:eastAsia="Times New Roman" w:hAnsi="Arial" w:cs="Arial"/>
          <w:b/>
          <w:i/>
          <w:color w:val="000000" w:themeColor="text1"/>
        </w:rPr>
        <w:t xml:space="preserve">Ледина Антонина </w:t>
      </w:r>
      <w:proofErr w:type="spellStart"/>
      <w:r w:rsidRPr="00244438">
        <w:rPr>
          <w:rFonts w:ascii="Arial" w:eastAsia="Times New Roman" w:hAnsi="Arial" w:cs="Arial"/>
          <w:b/>
          <w:i/>
          <w:color w:val="000000" w:themeColor="text1"/>
        </w:rPr>
        <w:t>Виталиевна</w:t>
      </w:r>
      <w:proofErr w:type="spellEnd"/>
      <w:r w:rsidRPr="00F72FC5">
        <w:rPr>
          <w:rFonts w:ascii="Arial" w:eastAsia="Times New Roman" w:hAnsi="Arial" w:cs="Arial"/>
          <w:color w:val="000000" w:themeColor="text1"/>
        </w:rPr>
        <w:t xml:space="preserve"> - медицинский директор РАГИН, доцент кафедры акушерства, гинекологии и репродуктивной медицины Российского университета дружбы народов </w:t>
      </w:r>
      <w:proofErr w:type="spellStart"/>
      <w:r w:rsidRPr="00F72FC5">
        <w:rPr>
          <w:rFonts w:ascii="Arial" w:eastAsia="Times New Roman" w:hAnsi="Arial" w:cs="Arial"/>
          <w:color w:val="000000" w:themeColor="text1"/>
        </w:rPr>
        <w:t>Минобрнауки</w:t>
      </w:r>
      <w:proofErr w:type="spellEnd"/>
      <w:r w:rsidRPr="00F72FC5">
        <w:rPr>
          <w:rFonts w:ascii="Arial" w:eastAsia="Times New Roman" w:hAnsi="Arial" w:cs="Arial"/>
          <w:color w:val="000000" w:themeColor="text1"/>
        </w:rPr>
        <w:t xml:space="preserve"> РФ, д.м.н. (Москва)  </w:t>
      </w:r>
    </w:p>
    <w:p w14:paraId="6CCAA74D" w14:textId="77777777" w:rsidR="00F72FC5" w:rsidRPr="00F72FC5" w:rsidRDefault="00F72FC5" w:rsidP="00F47CAC">
      <w:pPr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F72FC5">
        <w:rPr>
          <w:rFonts w:ascii="Arial" w:hAnsi="Arial" w:cs="Arial"/>
          <w:b/>
          <w:i/>
          <w:color w:val="000000" w:themeColor="text1"/>
          <w:spacing w:val="-5"/>
        </w:rPr>
        <w:t>Мухотина</w:t>
      </w:r>
      <w:proofErr w:type="spellEnd"/>
      <w:r w:rsidRPr="00F72FC5">
        <w:rPr>
          <w:rFonts w:ascii="Arial" w:hAnsi="Arial" w:cs="Arial"/>
          <w:b/>
          <w:i/>
          <w:color w:val="000000" w:themeColor="text1"/>
          <w:spacing w:val="-5"/>
        </w:rPr>
        <w:t xml:space="preserve"> Александра Григорьевна</w:t>
      </w:r>
      <w:r w:rsidRPr="00F72FC5">
        <w:rPr>
          <w:rFonts w:ascii="Arial" w:hAnsi="Arial" w:cs="Arial"/>
          <w:color w:val="000000" w:themeColor="text1"/>
          <w:spacing w:val="-5"/>
        </w:rPr>
        <w:t xml:space="preserve"> - главный врач </w:t>
      </w:r>
      <w:r w:rsidRPr="00F72FC5">
        <w:rPr>
          <w:rFonts w:ascii="Arial" w:eastAsia="Times New Roman" w:hAnsi="Arial" w:cs="Arial"/>
          <w:color w:val="000000" w:themeColor="text1"/>
        </w:rPr>
        <w:t>центра эндокринного здоровья и репродукции «</w:t>
      </w:r>
      <w:proofErr w:type="spellStart"/>
      <w:r w:rsidRPr="00F72FC5">
        <w:rPr>
          <w:rFonts w:ascii="Arial" w:eastAsia="Times New Roman" w:hAnsi="Arial" w:cs="Arial"/>
          <w:color w:val="000000" w:themeColor="text1"/>
        </w:rPr>
        <w:t>Примавера</w:t>
      </w:r>
      <w:proofErr w:type="spellEnd"/>
      <w:r w:rsidRPr="00F72FC5">
        <w:rPr>
          <w:rFonts w:ascii="Arial" w:eastAsia="Times New Roman" w:hAnsi="Arial" w:cs="Arial"/>
          <w:color w:val="000000" w:themeColor="text1"/>
        </w:rPr>
        <w:t>», к.м.н. (Владивосток)</w:t>
      </w:r>
    </w:p>
    <w:p w14:paraId="7AC0F2FD" w14:textId="4EB6DC11" w:rsidR="00F41C7F" w:rsidRPr="00D63035" w:rsidRDefault="00F41C7F" w:rsidP="00050E32">
      <w:pPr>
        <w:jc w:val="both"/>
        <w:rPr>
          <w:rFonts w:ascii="Arial" w:hAnsi="Arial" w:cs="Arial"/>
          <w:color w:val="000000" w:themeColor="text1"/>
        </w:rPr>
      </w:pPr>
    </w:p>
    <w:p w14:paraId="58254FB1" w14:textId="77777777" w:rsidR="00FF2251" w:rsidRDefault="00FF2251" w:rsidP="00050E3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809BD47" w14:textId="0623ADD3" w:rsidR="008452B2" w:rsidRDefault="00F72FC5" w:rsidP="008452B2">
      <w:pPr>
        <w:ind w:right="284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eastAsia="Times New Roman" w:hAnsi="Arial" w:cs="Arial"/>
          <w:color w:val="000000" w:themeColor="text1"/>
          <w:sz w:val="28"/>
        </w:rPr>
        <w:t>8</w:t>
      </w:r>
      <w:r w:rsidR="00912092">
        <w:rPr>
          <w:rFonts w:ascii="Arial" w:eastAsia="Times New Roman" w:hAnsi="Arial" w:cs="Arial"/>
          <w:color w:val="000000" w:themeColor="text1"/>
          <w:sz w:val="28"/>
        </w:rPr>
        <w:t>-0</w:t>
      </w:r>
      <w:r w:rsidR="008452B2" w:rsidRPr="008452B2">
        <w:rPr>
          <w:rFonts w:ascii="Arial" w:eastAsia="Times New Roman" w:hAnsi="Arial" w:cs="Arial"/>
          <w:color w:val="000000" w:themeColor="text1"/>
          <w:sz w:val="28"/>
        </w:rPr>
        <w:t>0</w:t>
      </w:r>
      <w:r w:rsidR="008452B2" w:rsidRPr="008452B2">
        <w:rPr>
          <w:rFonts w:ascii="Arial" w:hAnsi="Arial" w:cs="Arial"/>
          <w:color w:val="000000" w:themeColor="text1"/>
          <w:sz w:val="28"/>
        </w:rPr>
        <w:t xml:space="preserve">   Регистрация </w:t>
      </w:r>
    </w:p>
    <w:p w14:paraId="049F00E4" w14:textId="30D29D14" w:rsidR="008452B2" w:rsidRPr="008452B2" w:rsidRDefault="008452B2" w:rsidP="008452B2">
      <w:pPr>
        <w:ind w:right="284"/>
        <w:jc w:val="both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                    </w:t>
      </w:r>
    </w:p>
    <w:p w14:paraId="28C69C2A" w14:textId="77777777" w:rsidR="008452B2" w:rsidRPr="008452B2" w:rsidRDefault="008452B2" w:rsidP="008452B2">
      <w:pPr>
        <w:ind w:right="284"/>
        <w:jc w:val="both"/>
        <w:rPr>
          <w:rFonts w:ascii="Arial" w:hAnsi="Arial" w:cs="Arial"/>
          <w:color w:val="000000" w:themeColor="text1"/>
        </w:rPr>
      </w:pP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1273"/>
        <w:gridCol w:w="5832"/>
        <w:gridCol w:w="2518"/>
      </w:tblGrid>
      <w:tr w:rsidR="00F72FC5" w:rsidRPr="00F72FC5" w14:paraId="3F1519B5" w14:textId="77777777" w:rsidTr="00AD4FF9">
        <w:tc>
          <w:tcPr>
            <w:tcW w:w="1273" w:type="dxa"/>
          </w:tcPr>
          <w:p w14:paraId="48AF07E9" w14:textId="77777777" w:rsidR="008452B2" w:rsidRPr="00F72FC5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F72FC5">
              <w:rPr>
                <w:rFonts w:ascii="Arial" w:hAnsi="Arial" w:cs="Arial"/>
                <w:color w:val="000000" w:themeColor="text1"/>
                <w:sz w:val="28"/>
                <w:szCs w:val="24"/>
              </w:rPr>
              <w:t>Время</w:t>
            </w:r>
          </w:p>
        </w:tc>
        <w:tc>
          <w:tcPr>
            <w:tcW w:w="5832" w:type="dxa"/>
          </w:tcPr>
          <w:p w14:paraId="7DCF5B8B" w14:textId="77777777" w:rsidR="008452B2" w:rsidRPr="00F72FC5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F72FC5">
              <w:rPr>
                <w:rFonts w:ascii="Arial" w:hAnsi="Arial" w:cs="Arial"/>
                <w:color w:val="000000" w:themeColor="text1"/>
                <w:sz w:val="28"/>
                <w:szCs w:val="24"/>
              </w:rPr>
              <w:t>Тема</w:t>
            </w:r>
          </w:p>
        </w:tc>
        <w:tc>
          <w:tcPr>
            <w:tcW w:w="2518" w:type="dxa"/>
          </w:tcPr>
          <w:p w14:paraId="16F7E4E6" w14:textId="77777777" w:rsidR="008452B2" w:rsidRPr="00F72FC5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F72FC5">
              <w:rPr>
                <w:rFonts w:ascii="Arial" w:hAnsi="Arial" w:cs="Arial"/>
                <w:color w:val="000000" w:themeColor="text1"/>
                <w:sz w:val="28"/>
                <w:szCs w:val="24"/>
              </w:rPr>
              <w:t>Докладчики</w:t>
            </w:r>
          </w:p>
        </w:tc>
      </w:tr>
      <w:tr w:rsidR="00F72FC5" w:rsidRPr="00F72FC5" w14:paraId="6FC03B97" w14:textId="77777777" w:rsidTr="00AD4FF9">
        <w:tc>
          <w:tcPr>
            <w:tcW w:w="1273" w:type="dxa"/>
          </w:tcPr>
          <w:p w14:paraId="2787F98A" w14:textId="4525722E" w:rsidR="008452B2" w:rsidRPr="00F72FC5" w:rsidRDefault="00F72FC5" w:rsidP="001F0280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F72FC5">
              <w:rPr>
                <w:rFonts w:ascii="Arial" w:eastAsia="Times New Roman" w:hAnsi="Arial" w:cs="Arial"/>
                <w:color w:val="000000" w:themeColor="text1"/>
                <w:sz w:val="28"/>
                <w:szCs w:val="24"/>
              </w:rPr>
              <w:t>9</w:t>
            </w:r>
            <w:r w:rsidR="008452B2" w:rsidRPr="00F72FC5">
              <w:rPr>
                <w:rFonts w:ascii="Arial" w:eastAsia="Times New Roman" w:hAnsi="Arial" w:cs="Arial"/>
                <w:color w:val="000000" w:themeColor="text1"/>
                <w:sz w:val="28"/>
                <w:szCs w:val="24"/>
              </w:rPr>
              <w:t>-00</w:t>
            </w:r>
            <w:r w:rsidR="008452B2" w:rsidRPr="00F72FC5">
              <w:rPr>
                <w:rFonts w:ascii="Arial" w:hAnsi="Arial" w:cs="Arial"/>
                <w:color w:val="000000" w:themeColor="text1"/>
                <w:sz w:val="28"/>
                <w:szCs w:val="24"/>
              </w:rPr>
              <w:t xml:space="preserve">         </w:t>
            </w:r>
          </w:p>
        </w:tc>
        <w:tc>
          <w:tcPr>
            <w:tcW w:w="5832" w:type="dxa"/>
          </w:tcPr>
          <w:p w14:paraId="267CF33C" w14:textId="2B509DBB" w:rsidR="008452B2" w:rsidRPr="003A59E0" w:rsidRDefault="008452B2" w:rsidP="001F0280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A59E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Приветственное слово</w:t>
            </w:r>
          </w:p>
        </w:tc>
        <w:tc>
          <w:tcPr>
            <w:tcW w:w="2518" w:type="dxa"/>
          </w:tcPr>
          <w:p w14:paraId="228BFEF1" w14:textId="4EBFCB53" w:rsidR="008452B2" w:rsidRPr="003A59E0" w:rsidRDefault="00F72FC5" w:rsidP="001F0280">
            <w:pPr>
              <w:ind w:right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59E0">
              <w:rPr>
                <w:rFonts w:ascii="Arial" w:hAnsi="Arial" w:cs="Arial"/>
                <w:bCs/>
                <w:color w:val="000000" w:themeColor="text1"/>
                <w:spacing w:val="-5"/>
                <w:sz w:val="24"/>
                <w:szCs w:val="24"/>
              </w:rPr>
              <w:t>Шутка Е. В.</w:t>
            </w:r>
          </w:p>
        </w:tc>
      </w:tr>
      <w:tr w:rsidR="00F72FC5" w:rsidRPr="00F72FC5" w14:paraId="4BB0E05F" w14:textId="77777777" w:rsidTr="00AD4FF9">
        <w:tc>
          <w:tcPr>
            <w:tcW w:w="1273" w:type="dxa"/>
          </w:tcPr>
          <w:p w14:paraId="52F1A3F7" w14:textId="39E6E56E" w:rsidR="00F72FC5" w:rsidRPr="00F72FC5" w:rsidRDefault="00D465C8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4"/>
              </w:rPr>
              <w:t>9:</w:t>
            </w:r>
            <w:r w:rsidR="00F72FC5" w:rsidRPr="00F72FC5">
              <w:rPr>
                <w:rFonts w:ascii="Arial" w:hAnsi="Arial" w:cs="Arial"/>
                <w:color w:val="000000" w:themeColor="text1"/>
                <w:sz w:val="28"/>
                <w:szCs w:val="24"/>
              </w:rPr>
              <w:t>10</w:t>
            </w:r>
          </w:p>
        </w:tc>
        <w:tc>
          <w:tcPr>
            <w:tcW w:w="5832" w:type="dxa"/>
          </w:tcPr>
          <w:p w14:paraId="1B2C21AF" w14:textId="147D9814" w:rsidR="00F72FC5" w:rsidRPr="003A59E0" w:rsidRDefault="00F72FC5" w:rsidP="00F72FC5">
            <w:pPr>
              <w:ind w:right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59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Стратегия профилактики рака шейки матки в Приморском крае </w:t>
            </w:r>
          </w:p>
        </w:tc>
        <w:tc>
          <w:tcPr>
            <w:tcW w:w="2518" w:type="dxa"/>
          </w:tcPr>
          <w:p w14:paraId="07150015" w14:textId="6445BA40" w:rsidR="00F72FC5" w:rsidRPr="003A59E0" w:rsidRDefault="00F72FC5" w:rsidP="008452B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59E0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Матюшкина Л.С.</w:t>
            </w:r>
          </w:p>
        </w:tc>
      </w:tr>
      <w:tr w:rsidR="00F72FC5" w:rsidRPr="00F72FC5" w14:paraId="6C19A729" w14:textId="77777777" w:rsidTr="00A42E20">
        <w:tc>
          <w:tcPr>
            <w:tcW w:w="9623" w:type="dxa"/>
            <w:gridSpan w:val="3"/>
          </w:tcPr>
          <w:p w14:paraId="3CBAFA1B" w14:textId="102F60BE" w:rsidR="008452B2" w:rsidRPr="00F72FC5" w:rsidRDefault="008452B2" w:rsidP="008452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F72FC5">
              <w:rPr>
                <w:rFonts w:ascii="Arial" w:hAnsi="Arial" w:cs="Arial"/>
                <w:color w:val="000000" w:themeColor="text1"/>
                <w:sz w:val="28"/>
                <w:szCs w:val="24"/>
              </w:rPr>
              <w:t>ПРОЕКТ «ОНКОПАТРУЛЬ»</w:t>
            </w:r>
          </w:p>
        </w:tc>
      </w:tr>
      <w:tr w:rsidR="00F72FC5" w:rsidRPr="00F72FC5" w14:paraId="18376437" w14:textId="77777777" w:rsidTr="00AD4FF9">
        <w:tc>
          <w:tcPr>
            <w:tcW w:w="1273" w:type="dxa"/>
          </w:tcPr>
          <w:p w14:paraId="2F2EC96E" w14:textId="15D24EE9" w:rsidR="008452B2" w:rsidRPr="00F72FC5" w:rsidRDefault="00F72FC5" w:rsidP="007336D2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F72FC5">
              <w:rPr>
                <w:rFonts w:ascii="Arial" w:hAnsi="Arial" w:cs="Arial"/>
                <w:color w:val="000000" w:themeColor="text1"/>
                <w:sz w:val="28"/>
                <w:szCs w:val="24"/>
              </w:rPr>
              <w:t>9</w:t>
            </w:r>
            <w:r w:rsidR="00D465C8">
              <w:rPr>
                <w:rFonts w:ascii="Arial" w:hAnsi="Arial" w:cs="Arial"/>
                <w:color w:val="000000" w:themeColor="text1"/>
                <w:sz w:val="28"/>
                <w:szCs w:val="24"/>
              </w:rPr>
              <w:t>:</w:t>
            </w:r>
            <w:r w:rsidRPr="00F72FC5">
              <w:rPr>
                <w:rFonts w:ascii="Arial" w:hAnsi="Arial" w:cs="Arial"/>
                <w:color w:val="000000" w:themeColor="text1"/>
                <w:sz w:val="28"/>
                <w:szCs w:val="24"/>
              </w:rPr>
              <w:t>25</w:t>
            </w:r>
            <w:r w:rsidR="008452B2" w:rsidRPr="00F72FC5">
              <w:rPr>
                <w:rFonts w:ascii="Arial" w:hAnsi="Arial" w:cs="Arial"/>
                <w:color w:val="000000" w:themeColor="text1"/>
                <w:sz w:val="28"/>
                <w:szCs w:val="24"/>
              </w:rPr>
              <w:t xml:space="preserve">  </w:t>
            </w:r>
          </w:p>
        </w:tc>
        <w:tc>
          <w:tcPr>
            <w:tcW w:w="5832" w:type="dxa"/>
          </w:tcPr>
          <w:p w14:paraId="5A6A54F9" w14:textId="79371CE3" w:rsidR="008452B2" w:rsidRPr="003A59E0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59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13301" w:rsidRPr="003A59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Физиологические и патологические состояния эпителия шейки матки. Роль ВПЧ в генезе РШМ. Патогенез и клиника ВПЧ-ассоциированных заболеваний гениталий. Диагностика и лечение </w:t>
            </w:r>
            <w:r w:rsidR="00213301" w:rsidRPr="003A59E0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CIN</w:t>
            </w:r>
            <w:r w:rsidR="00213301" w:rsidRPr="003A59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современная тактика ведения.  Сложные ситуации в </w:t>
            </w:r>
            <w:proofErr w:type="spellStart"/>
            <w:r w:rsidR="00213301" w:rsidRPr="003A59E0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кольпоскопии</w:t>
            </w:r>
            <w:proofErr w:type="spellEnd"/>
            <w:r w:rsidR="00213301" w:rsidRPr="003A59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беременность, атрофия, воспаление. Стандарты диагностики и лечения генитальных инфекций. </w:t>
            </w:r>
            <w:proofErr w:type="gramStart"/>
            <w:r w:rsidR="003A59E0" w:rsidRPr="003A59E0">
              <w:rPr>
                <w:rFonts w:ascii="Arial" w:hAnsi="Arial" w:cs="Arial"/>
                <w:color w:val="000000" w:themeColor="text1"/>
                <w:sz w:val="24"/>
                <w:szCs w:val="24"/>
              </w:rPr>
              <w:t>Биоценоз  влагалища</w:t>
            </w:r>
            <w:proofErr w:type="gramEnd"/>
            <w:r w:rsidR="003A59E0" w:rsidRPr="003A59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патология шейки матки.</w:t>
            </w:r>
            <w:r w:rsidR="00213301" w:rsidRPr="003A59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13301" w:rsidRPr="003A59E0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Физиохирургическое</w:t>
            </w:r>
            <w:proofErr w:type="spellEnd"/>
            <w:r w:rsidR="00213301" w:rsidRPr="003A59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лечение. Разбор клинических случаев.</w:t>
            </w:r>
          </w:p>
        </w:tc>
        <w:tc>
          <w:tcPr>
            <w:tcW w:w="2518" w:type="dxa"/>
          </w:tcPr>
          <w:p w14:paraId="2ED93598" w14:textId="77777777" w:rsidR="00994C88" w:rsidRPr="00994C88" w:rsidRDefault="00994C88" w:rsidP="00994C8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8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Роговская С.И.</w:t>
            </w:r>
          </w:p>
          <w:p w14:paraId="5DE9E222" w14:textId="77777777" w:rsidR="00994C88" w:rsidRPr="00994C88" w:rsidRDefault="00994C88" w:rsidP="00994C8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Ледина А.В. </w:t>
            </w:r>
          </w:p>
          <w:p w14:paraId="1B9402AD" w14:textId="30056514" w:rsidR="007C6ACD" w:rsidRPr="00994C88" w:rsidRDefault="007C6ACD" w:rsidP="00994C8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2FC5" w:rsidRPr="003A59E0" w14:paraId="103CF44C" w14:textId="77777777" w:rsidTr="00AD4FF9">
        <w:tc>
          <w:tcPr>
            <w:tcW w:w="1273" w:type="dxa"/>
          </w:tcPr>
          <w:p w14:paraId="1602B6C5" w14:textId="5FA91E28" w:rsidR="000F5039" w:rsidRPr="003A59E0" w:rsidRDefault="00F72FC5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A59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11:</w:t>
            </w:r>
            <w:r w:rsidR="001451D5" w:rsidRPr="003A59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  <w:r w:rsidR="000F5039" w:rsidRPr="003A59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32" w:type="dxa"/>
          </w:tcPr>
          <w:p w14:paraId="012A734B" w14:textId="66906192" w:rsidR="000F5039" w:rsidRPr="003A59E0" w:rsidRDefault="000F5039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59E0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Перерыв</w:t>
            </w:r>
          </w:p>
        </w:tc>
        <w:tc>
          <w:tcPr>
            <w:tcW w:w="2518" w:type="dxa"/>
          </w:tcPr>
          <w:p w14:paraId="5495C1E9" w14:textId="77777777" w:rsidR="000F5039" w:rsidRPr="003A59E0" w:rsidRDefault="000F5039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94C88" w:rsidRPr="00F72FC5" w14:paraId="6B1AB0DA" w14:textId="77777777" w:rsidTr="00994C88">
        <w:trPr>
          <w:trHeight w:val="3077"/>
        </w:trPr>
        <w:tc>
          <w:tcPr>
            <w:tcW w:w="1273" w:type="dxa"/>
          </w:tcPr>
          <w:p w14:paraId="6939E584" w14:textId="7C69C14B" w:rsidR="00994C88" w:rsidRPr="00F72FC5" w:rsidRDefault="0091209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4"/>
              </w:rPr>
              <w:t>11:5</w:t>
            </w:r>
            <w:r w:rsidR="001451D5" w:rsidRPr="00F72FC5">
              <w:rPr>
                <w:rFonts w:ascii="Arial" w:eastAsia="Times New Roman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832" w:type="dxa"/>
          </w:tcPr>
          <w:p w14:paraId="6D26E0E0" w14:textId="2E0BC794" w:rsidR="00994C88" w:rsidRPr="00994C88" w:rsidRDefault="001451D5" w:rsidP="00994C8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21ED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Женщина и рак: </w:t>
            </w: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проект ОНКОПАТРУЛЬ РОССИИ для врачей и учителей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3E082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междисциплинарный взгляд психологов и врачей на проблему. </w:t>
            </w:r>
            <w:r w:rsidRPr="003E08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Гормоны и эпителиальная дисплазия. Искусство выбора гормонотерапии и контрацепции: роль </w:t>
            </w:r>
            <w:proofErr w:type="spellStart"/>
            <w:r w:rsidRPr="003E0825">
              <w:rPr>
                <w:rFonts w:ascii="Arial" w:hAnsi="Arial" w:cs="Arial"/>
                <w:color w:val="000000" w:themeColor="text1"/>
                <w:sz w:val="24"/>
                <w:szCs w:val="24"/>
              </w:rPr>
              <w:t>гестагенного</w:t>
            </w:r>
            <w:proofErr w:type="spellEnd"/>
            <w:r w:rsidRPr="003E08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компонента. Гормоны и возраст: позиция врача и мнение пациентки. Профилактика РШМ и рака молочной железы. Врач: исцелись сам! Как врачу сохранить здоровье? </w:t>
            </w:r>
            <w:r w:rsidRPr="003E082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Способы самосохранения врача в условиях риска эмоционального выгорания" </w:t>
            </w:r>
            <w:r w:rsidRPr="003E08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Советы психологов.                    </w:t>
            </w:r>
          </w:p>
        </w:tc>
        <w:tc>
          <w:tcPr>
            <w:tcW w:w="2518" w:type="dxa"/>
          </w:tcPr>
          <w:p w14:paraId="5239AB27" w14:textId="77777777" w:rsidR="00994C88" w:rsidRPr="00994C88" w:rsidRDefault="00994C88" w:rsidP="00994C8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8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Роговская С.И.</w:t>
            </w:r>
          </w:p>
          <w:p w14:paraId="0967D7C1" w14:textId="77777777" w:rsidR="00994C88" w:rsidRPr="00994C88" w:rsidRDefault="00994C88" w:rsidP="00994C8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Ледина А.В. </w:t>
            </w:r>
          </w:p>
          <w:p w14:paraId="6FCCBFC2" w14:textId="77777777" w:rsidR="00994C88" w:rsidRPr="00994C88" w:rsidRDefault="00994C88" w:rsidP="00994C8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88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Москвина НБ</w:t>
            </w:r>
          </w:p>
          <w:p w14:paraId="1CE55B9B" w14:textId="77777777" w:rsidR="00994C88" w:rsidRPr="00994C88" w:rsidRDefault="00994C88" w:rsidP="00994C8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94C88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Машовец</w:t>
            </w:r>
            <w:proofErr w:type="spellEnd"/>
            <w:r w:rsidRPr="00994C8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СП.</w:t>
            </w:r>
          </w:p>
          <w:p w14:paraId="078DEF1C" w14:textId="77777777" w:rsidR="00994C88" w:rsidRPr="00994C88" w:rsidRDefault="00994C88" w:rsidP="00DB5A4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20207" w:rsidRPr="00F72FC5" w14:paraId="568F11B8" w14:textId="77777777" w:rsidTr="00564511">
        <w:trPr>
          <w:trHeight w:val="309"/>
        </w:trPr>
        <w:tc>
          <w:tcPr>
            <w:tcW w:w="1273" w:type="dxa"/>
          </w:tcPr>
          <w:p w14:paraId="4DA611BA" w14:textId="7DCB7E19" w:rsidR="00520207" w:rsidRDefault="00520207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</w:rPr>
              <w:t>12:10</w:t>
            </w:r>
          </w:p>
        </w:tc>
        <w:tc>
          <w:tcPr>
            <w:tcW w:w="5832" w:type="dxa"/>
          </w:tcPr>
          <w:p w14:paraId="7702EC67" w14:textId="21CDD011" w:rsidR="00520207" w:rsidRPr="006421ED" w:rsidRDefault="00520207" w:rsidP="00520207">
            <w:pPr>
              <w:ind w:right="284"/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520207">
              <w:rPr>
                <w:rFonts w:ascii="Arial" w:hAnsi="Arial" w:cs="Arial"/>
                <w:color w:val="000000" w:themeColor="text1"/>
              </w:rPr>
              <w:t xml:space="preserve">Доклад от спонсора </w:t>
            </w:r>
            <w:r w:rsidR="00440A19" w:rsidRPr="00520207">
              <w:rPr>
                <w:rFonts w:ascii="Verdana" w:hAnsi="Verdana" w:cs="Arial"/>
                <w:color w:val="000000" w:themeColor="text1"/>
                <w:sz w:val="20"/>
                <w:szCs w:val="28"/>
              </w:rPr>
              <w:t>*</w:t>
            </w:r>
            <w:bookmarkStart w:id="0" w:name="_GoBack"/>
            <w:bookmarkEnd w:id="0"/>
          </w:p>
        </w:tc>
        <w:tc>
          <w:tcPr>
            <w:tcW w:w="2518" w:type="dxa"/>
          </w:tcPr>
          <w:p w14:paraId="46341178" w14:textId="1436386F" w:rsidR="00520207" w:rsidRPr="00994C88" w:rsidRDefault="00520207" w:rsidP="00994C8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Ледина А.В.</w:t>
            </w:r>
          </w:p>
        </w:tc>
      </w:tr>
      <w:tr w:rsidR="00F72FC5" w:rsidRPr="00F72FC5" w14:paraId="34E2EA2B" w14:textId="77777777" w:rsidTr="00AD4FF9">
        <w:tc>
          <w:tcPr>
            <w:tcW w:w="1273" w:type="dxa"/>
          </w:tcPr>
          <w:p w14:paraId="7568788F" w14:textId="019840CA" w:rsidR="008452B2" w:rsidRPr="00F72FC5" w:rsidRDefault="00E33D57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4"/>
              </w:rPr>
              <w:t>12:40</w:t>
            </w:r>
            <w:r w:rsidR="008452B2" w:rsidRPr="00F72FC5">
              <w:rPr>
                <w:rFonts w:ascii="Arial" w:hAnsi="Arial" w:cs="Arial"/>
                <w:color w:val="000000" w:themeColor="text1"/>
                <w:sz w:val="28"/>
                <w:szCs w:val="24"/>
              </w:rPr>
              <w:t xml:space="preserve">  </w:t>
            </w:r>
          </w:p>
        </w:tc>
        <w:tc>
          <w:tcPr>
            <w:tcW w:w="5832" w:type="dxa"/>
          </w:tcPr>
          <w:p w14:paraId="16FC5E18" w14:textId="77777777" w:rsidR="00612D15" w:rsidRPr="003E0825" w:rsidRDefault="00612D15" w:rsidP="00612D1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88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Свободный микрофон, дискуссия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3E08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Тестирование. </w:t>
            </w:r>
          </w:p>
          <w:p w14:paraId="365AADA4" w14:textId="5E4BF1DF" w:rsidR="008452B2" w:rsidRPr="001451D5" w:rsidRDefault="00612D15" w:rsidP="00612D1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08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Подведение итогов     </w:t>
            </w:r>
          </w:p>
        </w:tc>
        <w:tc>
          <w:tcPr>
            <w:tcW w:w="2518" w:type="dxa"/>
          </w:tcPr>
          <w:p w14:paraId="4FC432EF" w14:textId="77777777" w:rsidR="008452B2" w:rsidRPr="00F72FC5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</w:p>
        </w:tc>
      </w:tr>
    </w:tbl>
    <w:p w14:paraId="58D3F7A6" w14:textId="1AEB471E" w:rsidR="005150DD" w:rsidRPr="00520207" w:rsidRDefault="00520207" w:rsidP="00BC594E">
      <w:pPr>
        <w:jc w:val="both"/>
        <w:rPr>
          <w:rFonts w:ascii="Arial" w:hAnsi="Arial" w:cs="Arial"/>
          <w:color w:val="000000" w:themeColor="text1"/>
          <w:sz w:val="21"/>
          <w:szCs w:val="28"/>
        </w:rPr>
      </w:pPr>
      <w:r w:rsidRPr="00520207">
        <w:rPr>
          <w:rFonts w:ascii="Verdana" w:hAnsi="Verdana" w:cs="Arial"/>
          <w:color w:val="000000" w:themeColor="text1"/>
          <w:sz w:val="20"/>
          <w:szCs w:val="28"/>
        </w:rPr>
        <w:t>*</w:t>
      </w:r>
      <w:r w:rsidRPr="00520207">
        <w:rPr>
          <w:rFonts w:ascii="Verdana" w:hAnsi="Verdana" w:cs="Arial"/>
          <w:color w:val="000000" w:themeColor="text1"/>
          <w:sz w:val="13"/>
          <w:szCs w:val="28"/>
        </w:rPr>
        <w:t>Доклад проводится при поддержке компании ООО «</w:t>
      </w:r>
      <w:proofErr w:type="spellStart"/>
      <w:r w:rsidRPr="00520207">
        <w:rPr>
          <w:rFonts w:ascii="Verdana" w:hAnsi="Verdana" w:cs="Arial"/>
          <w:color w:val="000000" w:themeColor="text1"/>
          <w:sz w:val="13"/>
          <w:szCs w:val="28"/>
        </w:rPr>
        <w:t>Эбботт</w:t>
      </w:r>
      <w:proofErr w:type="spellEnd"/>
      <w:r w:rsidRPr="00520207">
        <w:rPr>
          <w:rFonts w:ascii="Verdana" w:hAnsi="Verdana" w:cs="Arial"/>
          <w:color w:val="000000" w:themeColor="text1"/>
          <w:sz w:val="13"/>
          <w:szCs w:val="28"/>
        </w:rPr>
        <w:t xml:space="preserve"> </w:t>
      </w:r>
      <w:proofErr w:type="spellStart"/>
      <w:r w:rsidRPr="00520207">
        <w:rPr>
          <w:rFonts w:ascii="Verdana" w:hAnsi="Verdana" w:cs="Arial"/>
          <w:color w:val="000000" w:themeColor="text1"/>
          <w:sz w:val="13"/>
          <w:szCs w:val="28"/>
        </w:rPr>
        <w:t>Лэбораториз</w:t>
      </w:r>
      <w:proofErr w:type="spellEnd"/>
      <w:r w:rsidRPr="00520207">
        <w:rPr>
          <w:rFonts w:ascii="Verdana" w:hAnsi="Verdana" w:cs="Arial"/>
          <w:color w:val="000000" w:themeColor="text1"/>
          <w:sz w:val="13"/>
          <w:szCs w:val="28"/>
        </w:rPr>
        <w:t>» и не вносит свой вклад в начисление баллов НМО.</w:t>
      </w:r>
    </w:p>
    <w:sectPr w:rsidR="005150DD" w:rsidRPr="00520207" w:rsidSect="009943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F3"/>
    <w:rsid w:val="000316A1"/>
    <w:rsid w:val="00041D88"/>
    <w:rsid w:val="000432D4"/>
    <w:rsid w:val="00050E32"/>
    <w:rsid w:val="00065A29"/>
    <w:rsid w:val="0008525F"/>
    <w:rsid w:val="000B5779"/>
    <w:rsid w:val="000D4709"/>
    <w:rsid w:val="000F3996"/>
    <w:rsid w:val="000F5039"/>
    <w:rsid w:val="001321FD"/>
    <w:rsid w:val="00133CF9"/>
    <w:rsid w:val="00140D5D"/>
    <w:rsid w:val="001451D5"/>
    <w:rsid w:val="001631CA"/>
    <w:rsid w:val="0018415D"/>
    <w:rsid w:val="001E31F3"/>
    <w:rsid w:val="001E3E24"/>
    <w:rsid w:val="001F0280"/>
    <w:rsid w:val="00205FF3"/>
    <w:rsid w:val="00212862"/>
    <w:rsid w:val="00213301"/>
    <w:rsid w:val="002173B7"/>
    <w:rsid w:val="00244438"/>
    <w:rsid w:val="0026283D"/>
    <w:rsid w:val="002673FB"/>
    <w:rsid w:val="002733CF"/>
    <w:rsid w:val="00294ADC"/>
    <w:rsid w:val="002D3357"/>
    <w:rsid w:val="002F6C45"/>
    <w:rsid w:val="00311335"/>
    <w:rsid w:val="003909F4"/>
    <w:rsid w:val="003A59E0"/>
    <w:rsid w:val="003B5065"/>
    <w:rsid w:val="003C3106"/>
    <w:rsid w:val="003E19F9"/>
    <w:rsid w:val="003F0959"/>
    <w:rsid w:val="003F24B9"/>
    <w:rsid w:val="00440A19"/>
    <w:rsid w:val="00460404"/>
    <w:rsid w:val="00485414"/>
    <w:rsid w:val="004F056C"/>
    <w:rsid w:val="005150DD"/>
    <w:rsid w:val="00520207"/>
    <w:rsid w:val="0052339E"/>
    <w:rsid w:val="00564511"/>
    <w:rsid w:val="005908B8"/>
    <w:rsid w:val="00597AFB"/>
    <w:rsid w:val="00600E99"/>
    <w:rsid w:val="00612D15"/>
    <w:rsid w:val="0064573D"/>
    <w:rsid w:val="006474B6"/>
    <w:rsid w:val="00653BAE"/>
    <w:rsid w:val="006708A9"/>
    <w:rsid w:val="006C7170"/>
    <w:rsid w:val="006D0236"/>
    <w:rsid w:val="00734782"/>
    <w:rsid w:val="00755EB8"/>
    <w:rsid w:val="00771772"/>
    <w:rsid w:val="007C6ACD"/>
    <w:rsid w:val="00807704"/>
    <w:rsid w:val="008452B2"/>
    <w:rsid w:val="00883747"/>
    <w:rsid w:val="00892D59"/>
    <w:rsid w:val="00897DE2"/>
    <w:rsid w:val="008B157A"/>
    <w:rsid w:val="008D168C"/>
    <w:rsid w:val="00900A11"/>
    <w:rsid w:val="00907319"/>
    <w:rsid w:val="00912092"/>
    <w:rsid w:val="00937D73"/>
    <w:rsid w:val="009876A7"/>
    <w:rsid w:val="009916DA"/>
    <w:rsid w:val="00993118"/>
    <w:rsid w:val="00994321"/>
    <w:rsid w:val="00994C88"/>
    <w:rsid w:val="009A693A"/>
    <w:rsid w:val="009F6F55"/>
    <w:rsid w:val="00A00E1E"/>
    <w:rsid w:val="00A42E20"/>
    <w:rsid w:val="00A86284"/>
    <w:rsid w:val="00AD0DA0"/>
    <w:rsid w:val="00AD2A59"/>
    <w:rsid w:val="00AD4FF9"/>
    <w:rsid w:val="00B05B54"/>
    <w:rsid w:val="00B37A77"/>
    <w:rsid w:val="00B83ED9"/>
    <w:rsid w:val="00B853AF"/>
    <w:rsid w:val="00BB190B"/>
    <w:rsid w:val="00BC594E"/>
    <w:rsid w:val="00BE21E3"/>
    <w:rsid w:val="00BE6546"/>
    <w:rsid w:val="00BF73EB"/>
    <w:rsid w:val="00C367E1"/>
    <w:rsid w:val="00C82401"/>
    <w:rsid w:val="00C87F16"/>
    <w:rsid w:val="00C92E26"/>
    <w:rsid w:val="00CC7746"/>
    <w:rsid w:val="00CD6326"/>
    <w:rsid w:val="00CF63D8"/>
    <w:rsid w:val="00D03EC4"/>
    <w:rsid w:val="00D2505A"/>
    <w:rsid w:val="00D377FE"/>
    <w:rsid w:val="00D4314C"/>
    <w:rsid w:val="00D465C8"/>
    <w:rsid w:val="00D63035"/>
    <w:rsid w:val="00D65E24"/>
    <w:rsid w:val="00D67B02"/>
    <w:rsid w:val="00D71A13"/>
    <w:rsid w:val="00D801CE"/>
    <w:rsid w:val="00DB5A4D"/>
    <w:rsid w:val="00DE64FE"/>
    <w:rsid w:val="00DF6693"/>
    <w:rsid w:val="00E155BA"/>
    <w:rsid w:val="00E33D57"/>
    <w:rsid w:val="00E40523"/>
    <w:rsid w:val="00EC18AB"/>
    <w:rsid w:val="00ED09DC"/>
    <w:rsid w:val="00ED7CD7"/>
    <w:rsid w:val="00EE192E"/>
    <w:rsid w:val="00EE5416"/>
    <w:rsid w:val="00EE5E63"/>
    <w:rsid w:val="00EF1B75"/>
    <w:rsid w:val="00F41C7F"/>
    <w:rsid w:val="00F47CAC"/>
    <w:rsid w:val="00F5167A"/>
    <w:rsid w:val="00F72FC5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8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733CF"/>
    <w:rPr>
      <w:rFonts w:ascii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50E3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A29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065A29"/>
    <w:rPr>
      <w:b/>
      <w:bCs/>
    </w:rPr>
  </w:style>
  <w:style w:type="paragraph" w:styleId="a5">
    <w:name w:val="Body Text"/>
    <w:basedOn w:val="a"/>
    <w:link w:val="a6"/>
    <w:rsid w:val="005150DD"/>
    <w:pPr>
      <w:jc w:val="center"/>
    </w:pPr>
    <w:rPr>
      <w:rFonts w:eastAsia="Times New Roman"/>
      <w:sz w:val="52"/>
    </w:rPr>
  </w:style>
  <w:style w:type="character" w:customStyle="1" w:styleId="a6">
    <w:name w:val="Основной текст Знак"/>
    <w:basedOn w:val="a0"/>
    <w:link w:val="a5"/>
    <w:rsid w:val="005150DD"/>
    <w:rPr>
      <w:rFonts w:ascii="Times New Roman" w:eastAsia="Times New Roman" w:hAnsi="Times New Roman" w:cs="Times New Roman"/>
      <w:sz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E3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50E32"/>
  </w:style>
  <w:style w:type="table" w:styleId="a7">
    <w:name w:val="Table Grid"/>
    <w:basedOn w:val="a1"/>
    <w:uiPriority w:val="59"/>
    <w:rsid w:val="008452B2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541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23</cp:revision>
  <cp:lastPrinted>2018-04-13T08:13:00Z</cp:lastPrinted>
  <dcterms:created xsi:type="dcterms:W3CDTF">2018-06-09T08:33:00Z</dcterms:created>
  <dcterms:modified xsi:type="dcterms:W3CDTF">2018-09-11T14:41:00Z</dcterms:modified>
</cp:coreProperties>
</file>